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035" w:rsidRDefault="002C32C9" w:rsidP="002C32C9">
      <w:pPr>
        <w:jc w:val="both"/>
        <w:rPr>
          <w:rFonts w:ascii="Times New Roman" w:eastAsia="Times New Roman" w:hAnsi="Times New Roman" w:cs="Times New Roman"/>
          <w:lang w:val="es-ES" w:eastAsia="es-ES"/>
        </w:rPr>
      </w:pPr>
      <w:r w:rsidRPr="00D94572">
        <w:rPr>
          <w:rFonts w:ascii="Times New Roman" w:hAnsi="Times New Roman" w:cs="Times New Roman"/>
          <w:b/>
          <w:lang w:val="es-ES" w:eastAsia="es-ES"/>
        </w:rPr>
        <w:t xml:space="preserve">ACTA NUMERO CIENTO </w:t>
      </w:r>
      <w:r w:rsidR="00D94572" w:rsidRPr="00D94572">
        <w:rPr>
          <w:rFonts w:ascii="Times New Roman" w:hAnsi="Times New Roman" w:cs="Times New Roman"/>
          <w:b/>
          <w:lang w:val="es-ES" w:eastAsia="es-ES"/>
        </w:rPr>
        <w:t>TRES</w:t>
      </w:r>
      <w:r w:rsidRPr="00D94572">
        <w:rPr>
          <w:rFonts w:ascii="Times New Roman" w:hAnsi="Times New Roman" w:cs="Times New Roman"/>
          <w:b/>
          <w:lang w:val="es-ES" w:eastAsia="es-ES"/>
        </w:rPr>
        <w:t>:</w:t>
      </w:r>
      <w:r w:rsidRPr="00D94572">
        <w:rPr>
          <w:rFonts w:ascii="Times New Roman" w:hAnsi="Times New Roman" w:cs="Times New Roman"/>
          <w:lang w:val="es-ES" w:eastAsia="es-ES"/>
        </w:rPr>
        <w:t xml:space="preserve"> </w:t>
      </w:r>
      <w:r w:rsidRPr="00D94572">
        <w:rPr>
          <w:rFonts w:ascii="Times New Roman" w:eastAsia="Times New Roman" w:hAnsi="Times New Roman" w:cs="Times New Roman"/>
          <w:lang w:val="es-ES" w:eastAsia="es-ES"/>
        </w:rPr>
        <w:t xml:space="preserve">En la ciudad de Neuquén a los </w:t>
      </w:r>
      <w:r w:rsidR="00D94572" w:rsidRPr="00D94572">
        <w:rPr>
          <w:rFonts w:ascii="Times New Roman" w:eastAsia="Times New Roman" w:hAnsi="Times New Roman" w:cs="Times New Roman"/>
          <w:lang w:val="es-ES" w:eastAsia="es-ES"/>
        </w:rPr>
        <w:t>dos días del mes de diciembre del año</w:t>
      </w:r>
      <w:r w:rsidRPr="00D94572">
        <w:rPr>
          <w:rFonts w:ascii="Times New Roman" w:eastAsia="Times New Roman" w:hAnsi="Times New Roman" w:cs="Times New Roman"/>
          <w:lang w:val="es-ES" w:eastAsia="es-ES"/>
        </w:rPr>
        <w:t xml:space="preserve"> mil diecinueve, siendo las veintiuna horas, se da comienzo a  la </w:t>
      </w:r>
      <w:r w:rsidRPr="00D94572">
        <w:rPr>
          <w:rFonts w:ascii="Times New Roman" w:eastAsia="Times New Roman" w:hAnsi="Times New Roman" w:cs="Times New Roman"/>
          <w:b/>
          <w:lang w:val="es-ES" w:eastAsia="es-ES"/>
        </w:rPr>
        <w:t xml:space="preserve">Asamblea </w:t>
      </w:r>
      <w:r w:rsidR="00D94572">
        <w:rPr>
          <w:rFonts w:ascii="Times New Roman" w:eastAsia="Times New Roman" w:hAnsi="Times New Roman" w:cs="Times New Roman"/>
          <w:b/>
          <w:lang w:val="es-ES" w:eastAsia="es-ES"/>
        </w:rPr>
        <w:t>Extraordinaria</w:t>
      </w:r>
      <w:r w:rsidRPr="00D94572">
        <w:rPr>
          <w:rFonts w:ascii="Times New Roman" w:eastAsia="Times New Roman" w:hAnsi="Times New Roman" w:cs="Times New Roman"/>
          <w:b/>
          <w:lang w:val="es-ES" w:eastAsia="es-ES"/>
        </w:rPr>
        <w:t xml:space="preserve"> de Afiliados</w:t>
      </w:r>
      <w:r w:rsidRPr="00D94572">
        <w:rPr>
          <w:rFonts w:ascii="Times New Roman" w:eastAsia="Times New Roman" w:hAnsi="Times New Roman" w:cs="Times New Roman"/>
          <w:lang w:val="es-ES" w:eastAsia="es-ES"/>
        </w:rPr>
        <w:t xml:space="preserve"> tras haber esperado el tiempo estipulado por no haber alcanzado el quórum necesario, de acuerdo al art. 39, Inc. ``b`` de la ley 2223, a las veinte horas. Se cuenta con la presencia de </w:t>
      </w:r>
      <w:bookmarkStart w:id="0" w:name="_GoBack"/>
      <w:bookmarkEnd w:id="0"/>
      <w:r w:rsidR="00D94572" w:rsidRPr="00D94572">
        <w:rPr>
          <w:rFonts w:ascii="Times New Roman" w:eastAsia="Times New Roman" w:hAnsi="Times New Roman" w:cs="Times New Roman"/>
          <w:lang w:val="es-ES" w:eastAsia="es-ES"/>
        </w:rPr>
        <w:t xml:space="preserve">Jorge Luis Salvatore, José Augusto Belvedere, Jorge </w:t>
      </w:r>
      <w:proofErr w:type="spellStart"/>
      <w:r w:rsidR="00D94572" w:rsidRPr="00D94572">
        <w:rPr>
          <w:rFonts w:ascii="Times New Roman" w:eastAsia="Times New Roman" w:hAnsi="Times New Roman" w:cs="Times New Roman"/>
          <w:lang w:val="es-ES" w:eastAsia="es-ES"/>
        </w:rPr>
        <w:t>Kaimakamian</w:t>
      </w:r>
      <w:proofErr w:type="spellEnd"/>
      <w:r w:rsidR="00D94572" w:rsidRPr="00D94572">
        <w:rPr>
          <w:rFonts w:ascii="Times New Roman" w:eastAsia="Times New Roman" w:hAnsi="Times New Roman" w:cs="Times New Roman"/>
          <w:lang w:val="es-ES" w:eastAsia="es-ES"/>
        </w:rPr>
        <w:t xml:space="preserve">, María Cristina </w:t>
      </w:r>
      <w:proofErr w:type="spellStart"/>
      <w:r w:rsidR="00D94572" w:rsidRPr="00D94572">
        <w:rPr>
          <w:rFonts w:ascii="Times New Roman" w:eastAsia="Times New Roman" w:hAnsi="Times New Roman" w:cs="Times New Roman"/>
          <w:lang w:val="es-ES" w:eastAsia="es-ES"/>
        </w:rPr>
        <w:t>Calaf</w:t>
      </w:r>
      <w:proofErr w:type="spellEnd"/>
      <w:r w:rsidR="00D94572" w:rsidRPr="00D94572">
        <w:rPr>
          <w:rFonts w:ascii="Times New Roman" w:eastAsia="Times New Roman" w:hAnsi="Times New Roman" w:cs="Times New Roman"/>
          <w:lang w:val="es-ES" w:eastAsia="es-ES"/>
        </w:rPr>
        <w:t xml:space="preserve">, Jorge M. Paso, </w:t>
      </w:r>
      <w:proofErr w:type="spellStart"/>
      <w:r w:rsidR="00D94572" w:rsidRPr="00D94572">
        <w:rPr>
          <w:rFonts w:ascii="Times New Roman" w:eastAsia="Times New Roman" w:hAnsi="Times New Roman" w:cs="Times New Roman"/>
          <w:lang w:val="es-ES" w:eastAsia="es-ES"/>
        </w:rPr>
        <w:t>Anibal</w:t>
      </w:r>
      <w:proofErr w:type="spellEnd"/>
      <w:r w:rsidR="00D94572" w:rsidRPr="00D94572">
        <w:rPr>
          <w:rFonts w:ascii="Times New Roman" w:eastAsia="Times New Roman" w:hAnsi="Times New Roman" w:cs="Times New Roman"/>
          <w:lang w:val="es-ES" w:eastAsia="es-ES"/>
        </w:rPr>
        <w:t xml:space="preserve"> García Barreiros, Gerardo De Glee, José Bares, María del Carmen López, Daniel del Collado, Oscar </w:t>
      </w:r>
      <w:proofErr w:type="spellStart"/>
      <w:r w:rsidR="00D94572" w:rsidRPr="00D94572">
        <w:rPr>
          <w:rFonts w:ascii="Times New Roman" w:eastAsia="Times New Roman" w:hAnsi="Times New Roman" w:cs="Times New Roman"/>
          <w:lang w:val="es-ES" w:eastAsia="es-ES"/>
        </w:rPr>
        <w:t>Stucke</w:t>
      </w:r>
      <w:proofErr w:type="spellEnd"/>
      <w:r w:rsidR="00D94572" w:rsidRPr="00D94572">
        <w:rPr>
          <w:rFonts w:ascii="Times New Roman" w:eastAsia="Times New Roman" w:hAnsi="Times New Roman" w:cs="Times New Roman"/>
          <w:lang w:val="es-ES" w:eastAsia="es-ES"/>
        </w:rPr>
        <w:t xml:space="preserve">, Mario Hernán Álvarez, Liliana </w:t>
      </w:r>
      <w:proofErr w:type="spellStart"/>
      <w:r w:rsidR="00D94572" w:rsidRPr="00D94572">
        <w:rPr>
          <w:rFonts w:ascii="Times New Roman" w:eastAsia="Times New Roman" w:hAnsi="Times New Roman" w:cs="Times New Roman"/>
          <w:lang w:val="es-ES" w:eastAsia="es-ES"/>
        </w:rPr>
        <w:t>Jovanovich</w:t>
      </w:r>
      <w:proofErr w:type="spellEnd"/>
      <w:r w:rsidR="00D94572" w:rsidRPr="00D94572">
        <w:rPr>
          <w:rFonts w:ascii="Times New Roman" w:eastAsia="Times New Roman" w:hAnsi="Times New Roman" w:cs="Times New Roman"/>
          <w:lang w:val="es-ES" w:eastAsia="es-ES"/>
        </w:rPr>
        <w:t xml:space="preserve">, Carlos Basso, Estela Fernández, Sandra Stillger, Raúl Estevez, Marta </w:t>
      </w:r>
      <w:proofErr w:type="spellStart"/>
      <w:r w:rsidR="00D94572" w:rsidRPr="00D94572">
        <w:rPr>
          <w:rFonts w:ascii="Times New Roman" w:eastAsia="Times New Roman" w:hAnsi="Times New Roman" w:cs="Times New Roman"/>
          <w:lang w:val="es-ES" w:eastAsia="es-ES"/>
        </w:rPr>
        <w:t>Castagnani</w:t>
      </w:r>
      <w:proofErr w:type="spellEnd"/>
      <w:r w:rsidR="00D94572" w:rsidRPr="00D94572">
        <w:rPr>
          <w:rFonts w:ascii="Times New Roman" w:eastAsia="Times New Roman" w:hAnsi="Times New Roman" w:cs="Times New Roman"/>
          <w:lang w:val="es-ES" w:eastAsia="es-ES"/>
        </w:rPr>
        <w:t xml:space="preserve">, Pablo Juaneu, Adolfo </w:t>
      </w:r>
      <w:proofErr w:type="spellStart"/>
      <w:r w:rsidR="00D94572" w:rsidRPr="00D94572">
        <w:rPr>
          <w:rFonts w:ascii="Times New Roman" w:eastAsia="Times New Roman" w:hAnsi="Times New Roman" w:cs="Times New Roman"/>
          <w:lang w:val="es-ES" w:eastAsia="es-ES"/>
        </w:rPr>
        <w:t>Albanesi</w:t>
      </w:r>
      <w:proofErr w:type="spellEnd"/>
      <w:r w:rsidR="00D94572" w:rsidRPr="00D94572">
        <w:rPr>
          <w:rFonts w:ascii="Times New Roman" w:eastAsia="Times New Roman" w:hAnsi="Times New Roman" w:cs="Times New Roman"/>
          <w:lang w:val="es-ES" w:eastAsia="es-ES"/>
        </w:rPr>
        <w:t xml:space="preserve">, Oscar Alberto Salazar, Carlos </w:t>
      </w:r>
      <w:proofErr w:type="spellStart"/>
      <w:r w:rsidR="00D94572" w:rsidRPr="00D94572">
        <w:rPr>
          <w:rFonts w:ascii="Times New Roman" w:eastAsia="Times New Roman" w:hAnsi="Times New Roman" w:cs="Times New Roman"/>
          <w:lang w:val="es-ES" w:eastAsia="es-ES"/>
        </w:rPr>
        <w:t>Chinni</w:t>
      </w:r>
      <w:proofErr w:type="spellEnd"/>
      <w:r w:rsidR="00D94572" w:rsidRPr="00D94572">
        <w:rPr>
          <w:rFonts w:ascii="Times New Roman" w:eastAsia="Times New Roman" w:hAnsi="Times New Roman" w:cs="Times New Roman"/>
          <w:lang w:val="es-ES" w:eastAsia="es-ES"/>
        </w:rPr>
        <w:t xml:space="preserve">, Miguel Ángel </w:t>
      </w:r>
      <w:proofErr w:type="spellStart"/>
      <w:r w:rsidR="00D94572" w:rsidRPr="00D94572">
        <w:rPr>
          <w:rFonts w:ascii="Times New Roman" w:eastAsia="Times New Roman" w:hAnsi="Times New Roman" w:cs="Times New Roman"/>
          <w:lang w:val="es-ES" w:eastAsia="es-ES"/>
        </w:rPr>
        <w:t>Dattoli</w:t>
      </w:r>
      <w:proofErr w:type="spellEnd"/>
      <w:r w:rsidR="00D94572" w:rsidRPr="00D94572">
        <w:rPr>
          <w:rFonts w:ascii="Times New Roman" w:eastAsia="Times New Roman" w:hAnsi="Times New Roman" w:cs="Times New Roman"/>
          <w:lang w:val="es-ES" w:eastAsia="es-ES"/>
        </w:rPr>
        <w:t xml:space="preserve">, Mario Alberto </w:t>
      </w:r>
      <w:proofErr w:type="spellStart"/>
      <w:r w:rsidR="00D94572" w:rsidRPr="00D94572">
        <w:rPr>
          <w:rFonts w:ascii="Times New Roman" w:eastAsia="Times New Roman" w:hAnsi="Times New Roman" w:cs="Times New Roman"/>
          <w:lang w:val="es-ES" w:eastAsia="es-ES"/>
        </w:rPr>
        <w:t>Sejzer</w:t>
      </w:r>
      <w:proofErr w:type="spellEnd"/>
      <w:r w:rsidR="00D94572" w:rsidRPr="00D94572">
        <w:rPr>
          <w:rFonts w:ascii="Times New Roman" w:eastAsia="Times New Roman" w:hAnsi="Times New Roman" w:cs="Times New Roman"/>
          <w:lang w:val="es-ES" w:eastAsia="es-ES"/>
        </w:rPr>
        <w:t xml:space="preserve">, Orlando </w:t>
      </w:r>
      <w:proofErr w:type="spellStart"/>
      <w:r w:rsidR="00D94572" w:rsidRPr="00D94572">
        <w:rPr>
          <w:rFonts w:ascii="Times New Roman" w:eastAsia="Times New Roman" w:hAnsi="Times New Roman" w:cs="Times New Roman"/>
          <w:lang w:val="es-ES" w:eastAsia="es-ES"/>
        </w:rPr>
        <w:t>Tochilovsky</w:t>
      </w:r>
      <w:proofErr w:type="spellEnd"/>
      <w:r w:rsidR="00D94572" w:rsidRPr="00D94572">
        <w:rPr>
          <w:rFonts w:ascii="Times New Roman" w:eastAsia="Times New Roman" w:hAnsi="Times New Roman" w:cs="Times New Roman"/>
          <w:lang w:val="es-ES" w:eastAsia="es-ES"/>
        </w:rPr>
        <w:t xml:space="preserve">, Luis Domingo </w:t>
      </w:r>
      <w:proofErr w:type="spellStart"/>
      <w:r w:rsidR="00D94572" w:rsidRPr="00D94572">
        <w:rPr>
          <w:rFonts w:ascii="Times New Roman" w:eastAsia="Times New Roman" w:hAnsi="Times New Roman" w:cs="Times New Roman"/>
          <w:lang w:val="es-ES" w:eastAsia="es-ES"/>
        </w:rPr>
        <w:t>Andruet</w:t>
      </w:r>
      <w:proofErr w:type="spellEnd"/>
      <w:r w:rsidR="00D94572" w:rsidRPr="00D94572">
        <w:rPr>
          <w:rFonts w:ascii="Times New Roman" w:eastAsia="Times New Roman" w:hAnsi="Times New Roman" w:cs="Times New Roman"/>
          <w:lang w:val="es-ES" w:eastAsia="es-ES"/>
        </w:rPr>
        <w:t xml:space="preserve">, Daniel García, Carlos Schroeder, Juan Carlos </w:t>
      </w:r>
      <w:proofErr w:type="spellStart"/>
      <w:r w:rsidR="00D94572" w:rsidRPr="00D94572">
        <w:rPr>
          <w:rFonts w:ascii="Times New Roman" w:eastAsia="Times New Roman" w:hAnsi="Times New Roman" w:cs="Times New Roman"/>
          <w:lang w:val="es-ES" w:eastAsia="es-ES"/>
        </w:rPr>
        <w:t>Dotti</w:t>
      </w:r>
      <w:proofErr w:type="spellEnd"/>
      <w:r w:rsidR="00D94572" w:rsidRPr="00D94572">
        <w:rPr>
          <w:rFonts w:ascii="Times New Roman" w:eastAsia="Times New Roman" w:hAnsi="Times New Roman" w:cs="Times New Roman"/>
          <w:lang w:val="es-ES" w:eastAsia="es-ES"/>
        </w:rPr>
        <w:t xml:space="preserve">, José A. Lupiañez, Elsa Esther Revelli, Fernando Delgado, Selva Estrella, Norberto Sorenson, Luis Francisco </w:t>
      </w:r>
      <w:proofErr w:type="spellStart"/>
      <w:r w:rsidR="00D94572" w:rsidRPr="00D94572">
        <w:rPr>
          <w:rFonts w:ascii="Times New Roman" w:eastAsia="Times New Roman" w:hAnsi="Times New Roman" w:cs="Times New Roman"/>
          <w:lang w:val="es-ES" w:eastAsia="es-ES"/>
        </w:rPr>
        <w:t>Grisolía</w:t>
      </w:r>
      <w:proofErr w:type="spellEnd"/>
      <w:r w:rsidR="00D94572" w:rsidRPr="00D94572">
        <w:rPr>
          <w:rFonts w:ascii="Times New Roman" w:eastAsia="Times New Roman" w:hAnsi="Times New Roman" w:cs="Times New Roman"/>
          <w:lang w:val="es-ES" w:eastAsia="es-ES"/>
        </w:rPr>
        <w:t xml:space="preserve">, Nelson Iglesias, Stella Maris </w:t>
      </w:r>
      <w:proofErr w:type="spellStart"/>
      <w:r w:rsidR="00D94572" w:rsidRPr="00D94572">
        <w:rPr>
          <w:rFonts w:ascii="Times New Roman" w:eastAsia="Times New Roman" w:hAnsi="Times New Roman" w:cs="Times New Roman"/>
          <w:lang w:val="es-ES" w:eastAsia="es-ES"/>
        </w:rPr>
        <w:t>Campetelli</w:t>
      </w:r>
      <w:proofErr w:type="spellEnd"/>
      <w:r w:rsidR="00D94572" w:rsidRPr="00D94572">
        <w:rPr>
          <w:rFonts w:ascii="Times New Roman" w:eastAsia="Times New Roman" w:hAnsi="Times New Roman" w:cs="Times New Roman"/>
          <w:lang w:val="es-ES" w:eastAsia="es-ES"/>
        </w:rPr>
        <w:t xml:space="preserve">, Hugo Emilio </w:t>
      </w:r>
      <w:proofErr w:type="spellStart"/>
      <w:r w:rsidR="00D94572" w:rsidRPr="00D94572">
        <w:rPr>
          <w:rFonts w:ascii="Times New Roman" w:eastAsia="Times New Roman" w:hAnsi="Times New Roman" w:cs="Times New Roman"/>
          <w:lang w:val="es-ES" w:eastAsia="es-ES"/>
        </w:rPr>
        <w:t>Zitta</w:t>
      </w:r>
      <w:proofErr w:type="spellEnd"/>
      <w:r w:rsidR="00D94572" w:rsidRPr="00D94572">
        <w:rPr>
          <w:rFonts w:ascii="Times New Roman" w:eastAsia="Times New Roman" w:hAnsi="Times New Roman" w:cs="Times New Roman"/>
          <w:lang w:val="es-ES" w:eastAsia="es-ES"/>
        </w:rPr>
        <w:t xml:space="preserve">, Zulma Soto, Alicia Susana Vargas, Marcos </w:t>
      </w:r>
      <w:proofErr w:type="spellStart"/>
      <w:r w:rsidR="00D94572" w:rsidRPr="00D94572">
        <w:rPr>
          <w:rFonts w:ascii="Times New Roman" w:eastAsia="Times New Roman" w:hAnsi="Times New Roman" w:cs="Times New Roman"/>
          <w:lang w:val="es-ES" w:eastAsia="es-ES"/>
        </w:rPr>
        <w:t>Comar</w:t>
      </w:r>
      <w:proofErr w:type="spellEnd"/>
      <w:r w:rsidR="00D94572" w:rsidRPr="00D94572">
        <w:rPr>
          <w:rFonts w:ascii="Times New Roman" w:eastAsia="Times New Roman" w:hAnsi="Times New Roman" w:cs="Times New Roman"/>
          <w:lang w:val="es-ES" w:eastAsia="es-ES"/>
        </w:rPr>
        <w:t xml:space="preserve">, Jorge </w:t>
      </w:r>
      <w:proofErr w:type="spellStart"/>
      <w:r w:rsidR="00D94572" w:rsidRPr="00D94572">
        <w:rPr>
          <w:rFonts w:ascii="Times New Roman" w:eastAsia="Times New Roman" w:hAnsi="Times New Roman" w:cs="Times New Roman"/>
          <w:lang w:val="es-ES" w:eastAsia="es-ES"/>
        </w:rPr>
        <w:t>Fiordelli</w:t>
      </w:r>
      <w:proofErr w:type="spellEnd"/>
      <w:r w:rsidR="00D94572" w:rsidRPr="00D94572">
        <w:rPr>
          <w:rFonts w:ascii="Times New Roman" w:eastAsia="Times New Roman" w:hAnsi="Times New Roman" w:cs="Times New Roman"/>
          <w:lang w:val="es-ES" w:eastAsia="es-ES"/>
        </w:rPr>
        <w:t xml:space="preserve">, Griselda Lombardo, Emy Villalobos, Verónica Zanet Romero, Juan Daniel Martino, Alejandro de la Sota, Horacio Claudio Cuello, Patricia Delia </w:t>
      </w:r>
      <w:proofErr w:type="spellStart"/>
      <w:r w:rsidR="00D94572" w:rsidRPr="00D94572">
        <w:rPr>
          <w:rFonts w:ascii="Times New Roman" w:eastAsia="Times New Roman" w:hAnsi="Times New Roman" w:cs="Times New Roman"/>
          <w:lang w:val="es-ES" w:eastAsia="es-ES"/>
        </w:rPr>
        <w:t>Dasso</w:t>
      </w:r>
      <w:proofErr w:type="spellEnd"/>
      <w:r w:rsidR="00D94572" w:rsidRPr="00D94572">
        <w:rPr>
          <w:rFonts w:ascii="Times New Roman" w:eastAsia="Times New Roman" w:hAnsi="Times New Roman" w:cs="Times New Roman"/>
          <w:lang w:val="es-ES" w:eastAsia="es-ES"/>
        </w:rPr>
        <w:t xml:space="preserve">, Osmar Coronel, Sofía Guinder, María Estela Furque, Rubén </w:t>
      </w:r>
      <w:proofErr w:type="spellStart"/>
      <w:r w:rsidR="00D94572" w:rsidRPr="00D94572">
        <w:rPr>
          <w:rFonts w:ascii="Times New Roman" w:eastAsia="Times New Roman" w:hAnsi="Times New Roman" w:cs="Times New Roman"/>
          <w:lang w:val="es-ES" w:eastAsia="es-ES"/>
        </w:rPr>
        <w:t>Neftali</w:t>
      </w:r>
      <w:proofErr w:type="spellEnd"/>
      <w:r w:rsidR="00D94572" w:rsidRPr="00D94572">
        <w:rPr>
          <w:rFonts w:ascii="Times New Roman" w:eastAsia="Times New Roman" w:hAnsi="Times New Roman" w:cs="Times New Roman"/>
          <w:lang w:val="es-ES" w:eastAsia="es-ES"/>
        </w:rPr>
        <w:t xml:space="preserve"> Luis Romanos, Viviana María Luisa Koch, Natalia Dos Santos Almeida, Horacio Martín </w:t>
      </w:r>
      <w:proofErr w:type="spellStart"/>
      <w:r w:rsidR="00D94572" w:rsidRPr="00D94572">
        <w:rPr>
          <w:rFonts w:ascii="Times New Roman" w:eastAsia="Times New Roman" w:hAnsi="Times New Roman" w:cs="Times New Roman"/>
          <w:lang w:val="es-ES" w:eastAsia="es-ES"/>
        </w:rPr>
        <w:t>Giganti</w:t>
      </w:r>
      <w:proofErr w:type="spellEnd"/>
      <w:r w:rsidR="00D94572" w:rsidRPr="00D94572">
        <w:rPr>
          <w:rFonts w:ascii="Times New Roman" w:eastAsia="Times New Roman" w:hAnsi="Times New Roman" w:cs="Times New Roman"/>
          <w:lang w:val="es-ES" w:eastAsia="es-ES"/>
        </w:rPr>
        <w:t xml:space="preserve">, Nidia Aguilera, Rubén Raúl Tomatis, Juan Cruz </w:t>
      </w:r>
      <w:proofErr w:type="spellStart"/>
      <w:r w:rsidR="00D94572" w:rsidRPr="00D94572">
        <w:rPr>
          <w:rFonts w:ascii="Times New Roman" w:eastAsia="Times New Roman" w:hAnsi="Times New Roman" w:cs="Times New Roman"/>
          <w:lang w:val="es-ES" w:eastAsia="es-ES"/>
        </w:rPr>
        <w:t>Pucci</w:t>
      </w:r>
      <w:proofErr w:type="spellEnd"/>
      <w:r w:rsidR="00D94572" w:rsidRPr="00D94572">
        <w:rPr>
          <w:rFonts w:ascii="Times New Roman" w:eastAsia="Times New Roman" w:hAnsi="Times New Roman" w:cs="Times New Roman"/>
          <w:lang w:val="es-ES" w:eastAsia="es-ES"/>
        </w:rPr>
        <w:t xml:space="preserve"> </w:t>
      </w:r>
      <w:proofErr w:type="spellStart"/>
      <w:r w:rsidR="00D94572" w:rsidRPr="00D94572">
        <w:rPr>
          <w:rFonts w:ascii="Times New Roman" w:eastAsia="Times New Roman" w:hAnsi="Times New Roman" w:cs="Times New Roman"/>
          <w:lang w:val="es-ES" w:eastAsia="es-ES"/>
        </w:rPr>
        <w:t>Vanega</w:t>
      </w:r>
      <w:proofErr w:type="spellEnd"/>
      <w:r w:rsidR="00D94572" w:rsidRPr="00D94572">
        <w:rPr>
          <w:rFonts w:ascii="Times New Roman" w:eastAsia="Times New Roman" w:hAnsi="Times New Roman" w:cs="Times New Roman"/>
          <w:lang w:val="es-ES" w:eastAsia="es-ES"/>
        </w:rPr>
        <w:t xml:space="preserve">, Elsa María del Carmen Peralta, Sergio G. </w:t>
      </w:r>
      <w:proofErr w:type="spellStart"/>
      <w:r w:rsidR="00D94572" w:rsidRPr="00D94572">
        <w:rPr>
          <w:rFonts w:ascii="Times New Roman" w:eastAsia="Times New Roman" w:hAnsi="Times New Roman" w:cs="Times New Roman"/>
          <w:lang w:val="es-ES" w:eastAsia="es-ES"/>
        </w:rPr>
        <w:t>Rabinowicz</w:t>
      </w:r>
      <w:proofErr w:type="spellEnd"/>
      <w:r w:rsidR="00D94572" w:rsidRPr="00D94572">
        <w:rPr>
          <w:rFonts w:ascii="Times New Roman" w:eastAsia="Times New Roman" w:hAnsi="Times New Roman" w:cs="Times New Roman"/>
          <w:lang w:val="es-ES" w:eastAsia="es-ES"/>
        </w:rPr>
        <w:t xml:space="preserve">, María Alejandra Carballo, Jorge José </w:t>
      </w:r>
      <w:proofErr w:type="spellStart"/>
      <w:r w:rsidR="00D94572" w:rsidRPr="00D94572">
        <w:rPr>
          <w:rFonts w:ascii="Times New Roman" w:eastAsia="Times New Roman" w:hAnsi="Times New Roman" w:cs="Times New Roman"/>
          <w:lang w:val="es-ES" w:eastAsia="es-ES"/>
        </w:rPr>
        <w:t>Mitoraj</w:t>
      </w:r>
      <w:proofErr w:type="spellEnd"/>
      <w:r w:rsidR="00D94572" w:rsidRPr="00D94572">
        <w:rPr>
          <w:rFonts w:ascii="Times New Roman" w:eastAsia="Times New Roman" w:hAnsi="Times New Roman" w:cs="Times New Roman"/>
          <w:lang w:val="es-ES" w:eastAsia="es-ES"/>
        </w:rPr>
        <w:t xml:space="preserve">, Margarita E. </w:t>
      </w:r>
      <w:proofErr w:type="spellStart"/>
      <w:r w:rsidR="00D94572" w:rsidRPr="00D94572">
        <w:rPr>
          <w:rFonts w:ascii="Times New Roman" w:eastAsia="Times New Roman" w:hAnsi="Times New Roman" w:cs="Times New Roman"/>
          <w:lang w:val="es-ES" w:eastAsia="es-ES"/>
        </w:rPr>
        <w:t>Christiansen</w:t>
      </w:r>
      <w:proofErr w:type="spellEnd"/>
      <w:r w:rsidR="00D94572" w:rsidRPr="00D94572">
        <w:rPr>
          <w:rFonts w:ascii="Times New Roman" w:eastAsia="Times New Roman" w:hAnsi="Times New Roman" w:cs="Times New Roman"/>
          <w:lang w:val="es-ES" w:eastAsia="es-ES"/>
        </w:rPr>
        <w:t xml:space="preserve">, Sergio Soria, Gloria Mariani, Carlos </w:t>
      </w:r>
      <w:proofErr w:type="spellStart"/>
      <w:r w:rsidR="00D94572" w:rsidRPr="00D94572">
        <w:rPr>
          <w:rFonts w:ascii="Times New Roman" w:eastAsia="Times New Roman" w:hAnsi="Times New Roman" w:cs="Times New Roman"/>
          <w:lang w:val="es-ES" w:eastAsia="es-ES"/>
        </w:rPr>
        <w:t>Nicolli</w:t>
      </w:r>
      <w:proofErr w:type="spellEnd"/>
      <w:r w:rsidR="00D94572" w:rsidRPr="00D94572">
        <w:rPr>
          <w:rFonts w:ascii="Times New Roman" w:eastAsia="Times New Roman" w:hAnsi="Times New Roman" w:cs="Times New Roman"/>
          <w:lang w:val="es-ES" w:eastAsia="es-ES"/>
        </w:rPr>
        <w:t xml:space="preserve">, Victoria Romero, Liliana E. </w:t>
      </w:r>
      <w:proofErr w:type="spellStart"/>
      <w:r w:rsidR="00D94572" w:rsidRPr="00D94572">
        <w:rPr>
          <w:rFonts w:ascii="Times New Roman" w:eastAsia="Times New Roman" w:hAnsi="Times New Roman" w:cs="Times New Roman"/>
          <w:lang w:val="es-ES" w:eastAsia="es-ES"/>
        </w:rPr>
        <w:t>Atie</w:t>
      </w:r>
      <w:proofErr w:type="spellEnd"/>
      <w:r w:rsidR="00D94572" w:rsidRPr="00D94572">
        <w:rPr>
          <w:rFonts w:ascii="Times New Roman" w:eastAsia="Times New Roman" w:hAnsi="Times New Roman" w:cs="Times New Roman"/>
          <w:lang w:val="es-ES" w:eastAsia="es-ES"/>
        </w:rPr>
        <w:t xml:space="preserve">, Luis Higinio Di Yacovo,  Gabriel O. </w:t>
      </w:r>
      <w:proofErr w:type="spellStart"/>
      <w:r w:rsidR="00D94572" w:rsidRPr="00D94572">
        <w:rPr>
          <w:rFonts w:ascii="Times New Roman" w:eastAsia="Times New Roman" w:hAnsi="Times New Roman" w:cs="Times New Roman"/>
          <w:lang w:val="es-ES" w:eastAsia="es-ES"/>
        </w:rPr>
        <w:t>Zucconi</w:t>
      </w:r>
      <w:proofErr w:type="spellEnd"/>
      <w:r w:rsidR="00D94572" w:rsidRPr="00D94572">
        <w:rPr>
          <w:rFonts w:ascii="Times New Roman" w:eastAsia="Times New Roman" w:hAnsi="Times New Roman" w:cs="Times New Roman"/>
          <w:lang w:val="es-ES" w:eastAsia="es-ES"/>
        </w:rPr>
        <w:t xml:space="preserve">, Carlos A. de Llamas, Juan Castro, </w:t>
      </w:r>
      <w:proofErr w:type="spellStart"/>
      <w:r w:rsidR="00D94572" w:rsidRPr="00D94572">
        <w:rPr>
          <w:rFonts w:ascii="Times New Roman" w:eastAsia="Times New Roman" w:hAnsi="Times New Roman" w:cs="Times New Roman"/>
          <w:lang w:val="es-ES" w:eastAsia="es-ES"/>
        </w:rPr>
        <w:t>Nasin</w:t>
      </w:r>
      <w:proofErr w:type="spellEnd"/>
      <w:r w:rsidR="00D94572" w:rsidRPr="00D94572">
        <w:rPr>
          <w:rFonts w:ascii="Times New Roman" w:eastAsia="Times New Roman" w:hAnsi="Times New Roman" w:cs="Times New Roman"/>
          <w:lang w:val="es-ES" w:eastAsia="es-ES"/>
        </w:rPr>
        <w:t xml:space="preserve"> Eduardo </w:t>
      </w:r>
      <w:proofErr w:type="spellStart"/>
      <w:r w:rsidR="00D94572" w:rsidRPr="00D94572">
        <w:rPr>
          <w:rFonts w:ascii="Times New Roman" w:eastAsia="Times New Roman" w:hAnsi="Times New Roman" w:cs="Times New Roman"/>
          <w:lang w:val="es-ES" w:eastAsia="es-ES"/>
        </w:rPr>
        <w:t>Monayar</w:t>
      </w:r>
      <w:proofErr w:type="spellEnd"/>
      <w:r w:rsidR="00D94572" w:rsidRPr="00D94572">
        <w:rPr>
          <w:rFonts w:ascii="Times New Roman" w:eastAsia="Times New Roman" w:hAnsi="Times New Roman" w:cs="Times New Roman"/>
          <w:lang w:val="es-ES" w:eastAsia="es-ES"/>
        </w:rPr>
        <w:t xml:space="preserve">, Viviana Gladys Quesada, Marcela Fabiana Bustos, Olga </w:t>
      </w:r>
      <w:proofErr w:type="spellStart"/>
      <w:r w:rsidR="00D94572" w:rsidRPr="00D94572">
        <w:rPr>
          <w:rFonts w:ascii="Times New Roman" w:eastAsia="Times New Roman" w:hAnsi="Times New Roman" w:cs="Times New Roman"/>
          <w:lang w:val="es-ES" w:eastAsia="es-ES"/>
        </w:rPr>
        <w:t>Edit</w:t>
      </w:r>
      <w:proofErr w:type="spellEnd"/>
      <w:r w:rsidR="00D94572" w:rsidRPr="00D94572">
        <w:rPr>
          <w:rFonts w:ascii="Times New Roman" w:eastAsia="Times New Roman" w:hAnsi="Times New Roman" w:cs="Times New Roman"/>
          <w:lang w:val="es-ES" w:eastAsia="es-ES"/>
        </w:rPr>
        <w:t xml:space="preserve"> Molina, Sergio Guzman San Martín, Juan Barbano, Daniel Correa, Silvia Cuñelao Neme, Fuentes Sonia Adelina, Pilar María García, Fernando D. Martínez, Emilio A. </w:t>
      </w:r>
      <w:proofErr w:type="spellStart"/>
      <w:r w:rsidR="00D94572" w:rsidRPr="00D94572">
        <w:rPr>
          <w:rFonts w:ascii="Times New Roman" w:eastAsia="Times New Roman" w:hAnsi="Times New Roman" w:cs="Times New Roman"/>
          <w:lang w:val="es-ES" w:eastAsia="es-ES"/>
        </w:rPr>
        <w:t>Remezzano</w:t>
      </w:r>
      <w:proofErr w:type="spellEnd"/>
      <w:r w:rsidR="00D94572" w:rsidRPr="00D94572">
        <w:rPr>
          <w:rFonts w:ascii="Times New Roman" w:eastAsia="Times New Roman" w:hAnsi="Times New Roman" w:cs="Times New Roman"/>
          <w:lang w:val="es-ES" w:eastAsia="es-ES"/>
        </w:rPr>
        <w:t xml:space="preserve">, Angel Juan Palma, Gustavo Rubio, Raimundo </w:t>
      </w:r>
      <w:proofErr w:type="spellStart"/>
      <w:r w:rsidR="00D94572" w:rsidRPr="00D94572">
        <w:rPr>
          <w:rFonts w:ascii="Times New Roman" w:eastAsia="Times New Roman" w:hAnsi="Times New Roman" w:cs="Times New Roman"/>
          <w:lang w:val="es-ES" w:eastAsia="es-ES"/>
        </w:rPr>
        <w:t>Hanzich</w:t>
      </w:r>
      <w:proofErr w:type="spellEnd"/>
      <w:r w:rsidR="00D94572" w:rsidRPr="00D94572">
        <w:rPr>
          <w:rFonts w:ascii="Times New Roman" w:eastAsia="Times New Roman" w:hAnsi="Times New Roman" w:cs="Times New Roman"/>
          <w:lang w:val="es-ES" w:eastAsia="es-ES"/>
        </w:rPr>
        <w:t xml:space="preserve">, Omar </w:t>
      </w:r>
      <w:proofErr w:type="spellStart"/>
      <w:r w:rsidR="00D94572" w:rsidRPr="00D94572">
        <w:rPr>
          <w:rFonts w:ascii="Times New Roman" w:eastAsia="Times New Roman" w:hAnsi="Times New Roman" w:cs="Times New Roman"/>
          <w:lang w:val="es-ES" w:eastAsia="es-ES"/>
        </w:rPr>
        <w:t>Vallari</w:t>
      </w:r>
      <w:proofErr w:type="spellEnd"/>
      <w:r w:rsidR="00D94572" w:rsidRPr="00D94572">
        <w:rPr>
          <w:rFonts w:ascii="Times New Roman" w:eastAsia="Times New Roman" w:hAnsi="Times New Roman" w:cs="Times New Roman"/>
          <w:lang w:val="es-ES" w:eastAsia="es-ES"/>
        </w:rPr>
        <w:t xml:space="preserve">, Maribel Hernández Ramos, Alberto Aparicio, Sara G. </w:t>
      </w:r>
      <w:proofErr w:type="spellStart"/>
      <w:r w:rsidR="00D94572" w:rsidRPr="00D94572">
        <w:rPr>
          <w:rFonts w:ascii="Times New Roman" w:eastAsia="Times New Roman" w:hAnsi="Times New Roman" w:cs="Times New Roman"/>
          <w:lang w:val="es-ES" w:eastAsia="es-ES"/>
        </w:rPr>
        <w:t>Valsecchi</w:t>
      </w:r>
      <w:proofErr w:type="spellEnd"/>
      <w:r w:rsidR="00D94572" w:rsidRPr="00D94572">
        <w:rPr>
          <w:rFonts w:ascii="Times New Roman" w:eastAsia="Times New Roman" w:hAnsi="Times New Roman" w:cs="Times New Roman"/>
          <w:lang w:val="es-ES" w:eastAsia="es-ES"/>
        </w:rPr>
        <w:t xml:space="preserve">, Claudio Pedro </w:t>
      </w:r>
      <w:proofErr w:type="spellStart"/>
      <w:r w:rsidR="00D94572" w:rsidRPr="00D94572">
        <w:rPr>
          <w:rFonts w:ascii="Times New Roman" w:eastAsia="Times New Roman" w:hAnsi="Times New Roman" w:cs="Times New Roman"/>
          <w:lang w:val="es-ES" w:eastAsia="es-ES"/>
        </w:rPr>
        <w:t>Moos</w:t>
      </w:r>
      <w:proofErr w:type="spellEnd"/>
      <w:r w:rsidR="00D94572" w:rsidRPr="00D94572">
        <w:rPr>
          <w:rFonts w:ascii="Times New Roman" w:eastAsia="Times New Roman" w:hAnsi="Times New Roman" w:cs="Times New Roman"/>
          <w:lang w:val="es-ES" w:eastAsia="es-ES"/>
        </w:rPr>
        <w:t xml:space="preserve"> </w:t>
      </w:r>
      <w:r w:rsidR="00D94572">
        <w:rPr>
          <w:rFonts w:ascii="Times New Roman" w:eastAsia="Times New Roman" w:hAnsi="Times New Roman" w:cs="Times New Roman"/>
          <w:lang w:val="es-ES" w:eastAsia="es-ES"/>
        </w:rPr>
        <w:t xml:space="preserve">, </w:t>
      </w:r>
      <w:r w:rsidR="00D94572" w:rsidRPr="00D94572">
        <w:rPr>
          <w:rFonts w:ascii="Times New Roman" w:eastAsia="Times New Roman" w:hAnsi="Times New Roman" w:cs="Times New Roman"/>
          <w:lang w:val="es-ES" w:eastAsia="es-ES"/>
        </w:rPr>
        <w:t xml:space="preserve">Héctor Gustavo </w:t>
      </w:r>
      <w:proofErr w:type="spellStart"/>
      <w:r w:rsidR="00D94572" w:rsidRPr="00D94572">
        <w:rPr>
          <w:rFonts w:ascii="Times New Roman" w:eastAsia="Times New Roman" w:hAnsi="Times New Roman" w:cs="Times New Roman"/>
          <w:lang w:val="es-ES" w:eastAsia="es-ES"/>
        </w:rPr>
        <w:t>Inostroza</w:t>
      </w:r>
      <w:proofErr w:type="spellEnd"/>
      <w:r w:rsidR="00D94572" w:rsidRPr="00D94572">
        <w:rPr>
          <w:rFonts w:ascii="Times New Roman" w:eastAsia="Times New Roman" w:hAnsi="Times New Roman" w:cs="Times New Roman"/>
          <w:lang w:val="es-ES" w:eastAsia="es-ES"/>
        </w:rPr>
        <w:t xml:space="preserve">, María Roca, Matías Eduardo Fernández, María Noel López </w:t>
      </w:r>
      <w:proofErr w:type="spellStart"/>
      <w:r w:rsidR="00D94572" w:rsidRPr="00D94572">
        <w:rPr>
          <w:rFonts w:ascii="Times New Roman" w:eastAsia="Times New Roman" w:hAnsi="Times New Roman" w:cs="Times New Roman"/>
          <w:lang w:val="es-ES" w:eastAsia="es-ES"/>
        </w:rPr>
        <w:t>Ordieres</w:t>
      </w:r>
      <w:proofErr w:type="spellEnd"/>
      <w:r w:rsidR="00D94572" w:rsidRPr="00D94572">
        <w:rPr>
          <w:rFonts w:ascii="Times New Roman" w:eastAsia="Times New Roman" w:hAnsi="Times New Roman" w:cs="Times New Roman"/>
          <w:lang w:val="es-ES" w:eastAsia="es-ES"/>
        </w:rPr>
        <w:t xml:space="preserve">, María Alicia </w:t>
      </w:r>
      <w:proofErr w:type="spellStart"/>
      <w:r w:rsidR="00D94572" w:rsidRPr="00D94572">
        <w:rPr>
          <w:rFonts w:ascii="Times New Roman" w:eastAsia="Times New Roman" w:hAnsi="Times New Roman" w:cs="Times New Roman"/>
          <w:lang w:val="es-ES" w:eastAsia="es-ES"/>
        </w:rPr>
        <w:t>Varni</w:t>
      </w:r>
      <w:proofErr w:type="spellEnd"/>
      <w:r w:rsidR="00D94572" w:rsidRPr="00D94572">
        <w:rPr>
          <w:rFonts w:ascii="Times New Roman" w:eastAsia="Times New Roman" w:hAnsi="Times New Roman" w:cs="Times New Roman"/>
          <w:lang w:val="es-ES" w:eastAsia="es-ES"/>
        </w:rPr>
        <w:t xml:space="preserve">, Dora Montenegro, Estela Barnetche, Lidia Bollo, Andrea Lorena Paz, Sebastián Fernández, Agustín </w:t>
      </w:r>
      <w:proofErr w:type="spellStart"/>
      <w:r w:rsidR="00D94572" w:rsidRPr="00D94572">
        <w:rPr>
          <w:rFonts w:ascii="Times New Roman" w:eastAsia="Times New Roman" w:hAnsi="Times New Roman" w:cs="Times New Roman"/>
          <w:lang w:val="es-ES" w:eastAsia="es-ES"/>
        </w:rPr>
        <w:t>Varni</w:t>
      </w:r>
      <w:proofErr w:type="spellEnd"/>
      <w:r w:rsidR="00D94572" w:rsidRPr="00D94572">
        <w:rPr>
          <w:rFonts w:ascii="Times New Roman" w:eastAsia="Times New Roman" w:hAnsi="Times New Roman" w:cs="Times New Roman"/>
          <w:lang w:val="es-ES" w:eastAsia="es-ES"/>
        </w:rPr>
        <w:t xml:space="preserve">, Diego Matías </w:t>
      </w:r>
      <w:proofErr w:type="spellStart"/>
      <w:r w:rsidR="00D94572" w:rsidRPr="00D94572">
        <w:rPr>
          <w:rFonts w:ascii="Times New Roman" w:eastAsia="Times New Roman" w:hAnsi="Times New Roman" w:cs="Times New Roman"/>
          <w:lang w:val="es-ES" w:eastAsia="es-ES"/>
        </w:rPr>
        <w:t>Raviola</w:t>
      </w:r>
      <w:proofErr w:type="spellEnd"/>
      <w:r w:rsidR="00D94572" w:rsidRPr="00D94572">
        <w:rPr>
          <w:rFonts w:ascii="Times New Roman" w:eastAsia="Times New Roman" w:hAnsi="Times New Roman" w:cs="Times New Roman"/>
          <w:lang w:val="es-ES" w:eastAsia="es-ES"/>
        </w:rPr>
        <w:t xml:space="preserve">, Cristian Ángel Almaraz, Gustavo C. Fioravanti, Marcelo D. Iñiguez, Martín </w:t>
      </w:r>
      <w:proofErr w:type="spellStart"/>
      <w:r w:rsidR="00D94572" w:rsidRPr="00D94572">
        <w:rPr>
          <w:rFonts w:ascii="Times New Roman" w:eastAsia="Times New Roman" w:hAnsi="Times New Roman" w:cs="Times New Roman"/>
          <w:lang w:val="es-ES" w:eastAsia="es-ES"/>
        </w:rPr>
        <w:t>Varni</w:t>
      </w:r>
      <w:proofErr w:type="spellEnd"/>
      <w:r w:rsidR="00D94572" w:rsidRPr="00D94572">
        <w:rPr>
          <w:rFonts w:ascii="Times New Roman" w:eastAsia="Times New Roman" w:hAnsi="Times New Roman" w:cs="Times New Roman"/>
          <w:lang w:val="es-ES" w:eastAsia="es-ES"/>
        </w:rPr>
        <w:t xml:space="preserve">, Ramón F. Pascua, Alfredo D. S. Salman, Domingo I. Scherger, Teresita Bianchi, Carlos Alberto Lamilla, Edgardo Ariel Mato, Isabel B. </w:t>
      </w:r>
      <w:proofErr w:type="spellStart"/>
      <w:r w:rsidR="00D94572" w:rsidRPr="00D94572">
        <w:rPr>
          <w:rFonts w:ascii="Times New Roman" w:eastAsia="Times New Roman" w:hAnsi="Times New Roman" w:cs="Times New Roman"/>
          <w:lang w:val="es-ES" w:eastAsia="es-ES"/>
        </w:rPr>
        <w:t>Guiñez</w:t>
      </w:r>
      <w:proofErr w:type="spellEnd"/>
      <w:r w:rsidR="00D94572" w:rsidRPr="00D94572">
        <w:rPr>
          <w:rFonts w:ascii="Times New Roman" w:eastAsia="Times New Roman" w:hAnsi="Times New Roman" w:cs="Times New Roman"/>
          <w:lang w:val="es-ES" w:eastAsia="es-ES"/>
        </w:rPr>
        <w:t xml:space="preserve"> Pineda, Alicia Romero (beneficiaria por </w:t>
      </w:r>
      <w:proofErr w:type="spellStart"/>
      <w:r w:rsidR="00D94572" w:rsidRPr="00D94572">
        <w:rPr>
          <w:rFonts w:ascii="Times New Roman" w:eastAsia="Times New Roman" w:hAnsi="Times New Roman" w:cs="Times New Roman"/>
          <w:lang w:val="es-ES" w:eastAsia="es-ES"/>
        </w:rPr>
        <w:t>Gramajo</w:t>
      </w:r>
      <w:proofErr w:type="spellEnd"/>
      <w:r w:rsidR="00D94572" w:rsidRPr="00D94572">
        <w:rPr>
          <w:rFonts w:ascii="Times New Roman" w:eastAsia="Times New Roman" w:hAnsi="Times New Roman" w:cs="Times New Roman"/>
          <w:lang w:val="es-ES" w:eastAsia="es-ES"/>
        </w:rPr>
        <w:t xml:space="preserve">), Eduardo Sepúlveda, Liliana Garay, Flavia Valeria Lastra, Pablo Antonio </w:t>
      </w:r>
      <w:proofErr w:type="spellStart"/>
      <w:r w:rsidR="00D94572" w:rsidRPr="00D94572">
        <w:rPr>
          <w:rFonts w:ascii="Times New Roman" w:eastAsia="Times New Roman" w:hAnsi="Times New Roman" w:cs="Times New Roman"/>
          <w:lang w:val="es-ES" w:eastAsia="es-ES"/>
        </w:rPr>
        <w:t>Koharic</w:t>
      </w:r>
      <w:proofErr w:type="spellEnd"/>
      <w:r w:rsidR="00D94572" w:rsidRPr="00D94572">
        <w:rPr>
          <w:rFonts w:ascii="Times New Roman" w:eastAsia="Times New Roman" w:hAnsi="Times New Roman" w:cs="Times New Roman"/>
          <w:lang w:val="es-ES" w:eastAsia="es-ES"/>
        </w:rPr>
        <w:t xml:space="preserve">, Alejandro Daniel Marco, Alicia Magdalena Candelero, Susana Nancy Pintos, Licia Leone, Guillermo Exequiel García, Mariana Videla, </w:t>
      </w:r>
      <w:proofErr w:type="spellStart"/>
      <w:r w:rsidR="00D94572" w:rsidRPr="00D94572">
        <w:rPr>
          <w:rFonts w:ascii="Times New Roman" w:eastAsia="Times New Roman" w:hAnsi="Times New Roman" w:cs="Times New Roman"/>
          <w:lang w:val="es-ES" w:eastAsia="es-ES"/>
        </w:rPr>
        <w:t>Aileen</w:t>
      </w:r>
      <w:proofErr w:type="spellEnd"/>
      <w:r w:rsidR="00D94572" w:rsidRPr="00D94572">
        <w:rPr>
          <w:rFonts w:ascii="Times New Roman" w:eastAsia="Times New Roman" w:hAnsi="Times New Roman" w:cs="Times New Roman"/>
          <w:lang w:val="es-ES" w:eastAsia="es-ES"/>
        </w:rPr>
        <w:t xml:space="preserve"> Ileana Leyes, Ignacio B. </w:t>
      </w:r>
      <w:proofErr w:type="spellStart"/>
      <w:r w:rsidR="00D94572" w:rsidRPr="00D94572">
        <w:rPr>
          <w:rFonts w:ascii="Times New Roman" w:eastAsia="Times New Roman" w:hAnsi="Times New Roman" w:cs="Times New Roman"/>
          <w:lang w:val="es-ES" w:eastAsia="es-ES"/>
        </w:rPr>
        <w:t>Rettig</w:t>
      </w:r>
      <w:proofErr w:type="spellEnd"/>
      <w:r w:rsidR="00D94572" w:rsidRPr="00D94572">
        <w:rPr>
          <w:rFonts w:ascii="Times New Roman" w:eastAsia="Times New Roman" w:hAnsi="Times New Roman" w:cs="Times New Roman"/>
          <w:lang w:val="es-ES" w:eastAsia="es-ES"/>
        </w:rPr>
        <w:t xml:space="preserve"> Angulo, Cintia Soledad </w:t>
      </w:r>
      <w:proofErr w:type="spellStart"/>
      <w:r w:rsidR="00D94572" w:rsidRPr="00D94572">
        <w:rPr>
          <w:rFonts w:ascii="Times New Roman" w:eastAsia="Times New Roman" w:hAnsi="Times New Roman" w:cs="Times New Roman"/>
          <w:lang w:val="es-ES" w:eastAsia="es-ES"/>
        </w:rPr>
        <w:t>Meriño</w:t>
      </w:r>
      <w:proofErr w:type="spellEnd"/>
      <w:r w:rsidR="00D94572" w:rsidRPr="00D94572">
        <w:rPr>
          <w:rFonts w:ascii="Times New Roman" w:eastAsia="Times New Roman" w:hAnsi="Times New Roman" w:cs="Times New Roman"/>
          <w:lang w:val="es-ES" w:eastAsia="es-ES"/>
        </w:rPr>
        <w:t xml:space="preserve">, Joel Sanchez Salas, Aurora Ester Grasso, Eduardo A. Azar, Gabriel </w:t>
      </w:r>
      <w:proofErr w:type="spellStart"/>
      <w:r w:rsidR="00D94572" w:rsidRPr="00D94572">
        <w:rPr>
          <w:rFonts w:ascii="Times New Roman" w:eastAsia="Times New Roman" w:hAnsi="Times New Roman" w:cs="Times New Roman"/>
          <w:lang w:val="es-ES" w:eastAsia="es-ES"/>
        </w:rPr>
        <w:t>Ludueña</w:t>
      </w:r>
      <w:proofErr w:type="spellEnd"/>
      <w:r w:rsidR="00D94572" w:rsidRPr="00D94572">
        <w:rPr>
          <w:rFonts w:ascii="Times New Roman" w:eastAsia="Times New Roman" w:hAnsi="Times New Roman" w:cs="Times New Roman"/>
          <w:lang w:val="es-ES" w:eastAsia="es-ES"/>
        </w:rPr>
        <w:t xml:space="preserve">, Ramiro García Marro, Graciela Gabriel, Jorge Luis </w:t>
      </w:r>
      <w:proofErr w:type="spellStart"/>
      <w:r w:rsidR="00D94572" w:rsidRPr="00D94572">
        <w:rPr>
          <w:rFonts w:ascii="Times New Roman" w:eastAsia="Times New Roman" w:hAnsi="Times New Roman" w:cs="Times New Roman"/>
          <w:lang w:val="es-ES" w:eastAsia="es-ES"/>
        </w:rPr>
        <w:t>Marmissolle</w:t>
      </w:r>
      <w:proofErr w:type="spellEnd"/>
      <w:r w:rsidR="00D94572" w:rsidRPr="00D94572">
        <w:rPr>
          <w:rFonts w:ascii="Times New Roman" w:eastAsia="Times New Roman" w:hAnsi="Times New Roman" w:cs="Times New Roman"/>
          <w:lang w:val="es-ES" w:eastAsia="es-ES"/>
        </w:rPr>
        <w:t xml:space="preserve">, Silvana benedicta Parada, Araceli Cecilia López Guillem, Nadia Antonella </w:t>
      </w:r>
      <w:proofErr w:type="spellStart"/>
      <w:r w:rsidR="00D94572" w:rsidRPr="00D94572">
        <w:rPr>
          <w:rFonts w:ascii="Times New Roman" w:eastAsia="Times New Roman" w:hAnsi="Times New Roman" w:cs="Times New Roman"/>
          <w:lang w:val="es-ES" w:eastAsia="es-ES"/>
        </w:rPr>
        <w:t>Giambelucca</w:t>
      </w:r>
      <w:proofErr w:type="spellEnd"/>
      <w:r w:rsidR="00D94572" w:rsidRPr="00D94572">
        <w:rPr>
          <w:rFonts w:ascii="Times New Roman" w:eastAsia="Times New Roman" w:hAnsi="Times New Roman" w:cs="Times New Roman"/>
          <w:lang w:val="es-ES" w:eastAsia="es-ES"/>
        </w:rPr>
        <w:t xml:space="preserve">,  Julio César </w:t>
      </w:r>
      <w:proofErr w:type="spellStart"/>
      <w:r w:rsidR="00D94572" w:rsidRPr="00D94572">
        <w:rPr>
          <w:rFonts w:ascii="Times New Roman" w:eastAsia="Times New Roman" w:hAnsi="Times New Roman" w:cs="Times New Roman"/>
          <w:lang w:val="es-ES" w:eastAsia="es-ES"/>
        </w:rPr>
        <w:t>Rubi</w:t>
      </w:r>
      <w:proofErr w:type="spellEnd"/>
      <w:r w:rsidR="00D94572" w:rsidRPr="00D94572">
        <w:rPr>
          <w:rFonts w:ascii="Times New Roman" w:eastAsia="Times New Roman" w:hAnsi="Times New Roman" w:cs="Times New Roman"/>
          <w:lang w:val="es-ES" w:eastAsia="es-ES"/>
        </w:rPr>
        <w:t xml:space="preserve">, Horacio </w:t>
      </w:r>
      <w:proofErr w:type="spellStart"/>
      <w:r w:rsidR="00D94572" w:rsidRPr="00D94572">
        <w:rPr>
          <w:rFonts w:ascii="Times New Roman" w:eastAsia="Times New Roman" w:hAnsi="Times New Roman" w:cs="Times New Roman"/>
          <w:lang w:val="es-ES" w:eastAsia="es-ES"/>
        </w:rPr>
        <w:t>Slavutzky</w:t>
      </w:r>
      <w:proofErr w:type="spellEnd"/>
      <w:r w:rsidR="00D94572" w:rsidRPr="00D94572">
        <w:rPr>
          <w:rFonts w:ascii="Times New Roman" w:eastAsia="Times New Roman" w:hAnsi="Times New Roman" w:cs="Times New Roman"/>
          <w:lang w:val="es-ES" w:eastAsia="es-ES"/>
        </w:rPr>
        <w:t xml:space="preserve">, Federico A. Rolandi, Melina Rodríguez González, Alfredo Rolandi, </w:t>
      </w:r>
      <w:proofErr w:type="spellStart"/>
      <w:r w:rsidR="00D94572" w:rsidRPr="00D94572">
        <w:rPr>
          <w:rFonts w:ascii="Times New Roman" w:eastAsia="Times New Roman" w:hAnsi="Times New Roman" w:cs="Times New Roman"/>
          <w:lang w:val="es-ES" w:eastAsia="es-ES"/>
        </w:rPr>
        <w:t>Marilina</w:t>
      </w:r>
      <w:proofErr w:type="spellEnd"/>
      <w:r w:rsidR="00D94572" w:rsidRPr="00D94572">
        <w:rPr>
          <w:rFonts w:ascii="Times New Roman" w:eastAsia="Times New Roman" w:hAnsi="Times New Roman" w:cs="Times New Roman"/>
          <w:lang w:val="es-ES" w:eastAsia="es-ES"/>
        </w:rPr>
        <w:t xml:space="preserve"> Espiñeira, Alejandra </w:t>
      </w:r>
      <w:proofErr w:type="spellStart"/>
      <w:r w:rsidR="00D94572" w:rsidRPr="00D94572">
        <w:rPr>
          <w:rFonts w:ascii="Times New Roman" w:eastAsia="Times New Roman" w:hAnsi="Times New Roman" w:cs="Times New Roman"/>
          <w:lang w:val="es-ES" w:eastAsia="es-ES"/>
        </w:rPr>
        <w:t>Bertran</w:t>
      </w:r>
      <w:proofErr w:type="spellEnd"/>
      <w:r w:rsidR="00D94572" w:rsidRPr="00D94572">
        <w:rPr>
          <w:rFonts w:ascii="Times New Roman" w:eastAsia="Times New Roman" w:hAnsi="Times New Roman" w:cs="Times New Roman"/>
          <w:lang w:val="es-ES" w:eastAsia="es-ES"/>
        </w:rPr>
        <w:t xml:space="preserve"> González, Gustavo Kohon y Manuela Judith Castro.-   </w:t>
      </w:r>
    </w:p>
    <w:p w:rsidR="002C32C9" w:rsidRPr="00D94572" w:rsidRDefault="00D94572" w:rsidP="002C32C9">
      <w:pPr>
        <w:jc w:val="both"/>
        <w:rPr>
          <w:rFonts w:ascii="Times New Roman" w:eastAsia="Times New Roman" w:hAnsi="Times New Roman" w:cs="Times New Roman"/>
          <w:lang w:val="es-ES" w:eastAsia="es-ES"/>
        </w:rPr>
      </w:pPr>
      <w:r>
        <w:rPr>
          <w:rFonts w:ascii="Times New Roman" w:eastAsia="Times New Roman" w:hAnsi="Times New Roman" w:cs="Times New Roman"/>
          <w:lang w:val="es-ES" w:eastAsia="es-ES"/>
        </w:rPr>
        <w:t>Eduardo Aveggio</w:t>
      </w:r>
      <w:r w:rsidR="002C32C9" w:rsidRPr="00D94572">
        <w:rPr>
          <w:rFonts w:ascii="Times New Roman" w:eastAsia="Times New Roman" w:hAnsi="Times New Roman" w:cs="Times New Roman"/>
          <w:lang w:val="es-ES" w:eastAsia="es-ES"/>
        </w:rPr>
        <w:t xml:space="preserve"> (Contador</w:t>
      </w:r>
      <w:r>
        <w:rPr>
          <w:rFonts w:ascii="Times New Roman" w:eastAsia="Times New Roman" w:hAnsi="Times New Roman" w:cs="Times New Roman"/>
          <w:lang w:val="es-ES" w:eastAsia="es-ES"/>
        </w:rPr>
        <w:t xml:space="preserve"> del Estudio Actuarial</w:t>
      </w:r>
      <w:r w:rsidR="002C32C9" w:rsidRPr="00D94572">
        <w:rPr>
          <w:rFonts w:ascii="Times New Roman" w:eastAsia="Times New Roman" w:hAnsi="Times New Roman" w:cs="Times New Roman"/>
          <w:lang w:val="es-ES" w:eastAsia="es-ES"/>
        </w:rPr>
        <w:t>),</w:t>
      </w:r>
      <w:r w:rsidR="00BD1278">
        <w:rPr>
          <w:rFonts w:ascii="Times New Roman" w:eastAsia="Times New Roman" w:hAnsi="Times New Roman" w:cs="Times New Roman"/>
          <w:lang w:val="es-ES" w:eastAsia="es-ES"/>
        </w:rPr>
        <w:t xml:space="preserve"> Jaime Basterra (Actuario del Estudio Actuarial)</w:t>
      </w:r>
      <w:r w:rsidR="002C32C9" w:rsidRPr="00D94572">
        <w:rPr>
          <w:rFonts w:ascii="Times New Roman" w:eastAsia="Times New Roman" w:hAnsi="Times New Roman" w:cs="Times New Roman"/>
          <w:lang w:val="es-ES" w:eastAsia="es-ES"/>
        </w:rPr>
        <w:t xml:space="preserve"> </w:t>
      </w:r>
      <w:r w:rsidR="00BD1278">
        <w:rPr>
          <w:rFonts w:ascii="Times New Roman" w:eastAsia="Times New Roman" w:hAnsi="Times New Roman" w:cs="Times New Roman"/>
          <w:lang w:val="es-ES" w:eastAsia="es-ES"/>
        </w:rPr>
        <w:t xml:space="preserve">Daniel del Collado </w:t>
      </w:r>
      <w:r w:rsidR="002C32C9" w:rsidRPr="00D94572">
        <w:rPr>
          <w:rFonts w:ascii="Times New Roman" w:eastAsia="Times New Roman" w:hAnsi="Times New Roman" w:cs="Times New Roman"/>
          <w:lang w:val="es-ES" w:eastAsia="es-ES"/>
        </w:rPr>
        <w:t xml:space="preserve">(Miembro del Directorio),  </w:t>
      </w:r>
      <w:r w:rsidR="00BD1278">
        <w:rPr>
          <w:rFonts w:ascii="Times New Roman" w:eastAsia="Times New Roman" w:hAnsi="Times New Roman" w:cs="Times New Roman"/>
          <w:lang w:val="es-ES" w:eastAsia="es-ES"/>
        </w:rPr>
        <w:t xml:space="preserve">Adolfo Luis </w:t>
      </w:r>
      <w:proofErr w:type="spellStart"/>
      <w:r w:rsidR="00BD1278">
        <w:rPr>
          <w:rFonts w:ascii="Times New Roman" w:eastAsia="Times New Roman" w:hAnsi="Times New Roman" w:cs="Times New Roman"/>
          <w:lang w:val="es-ES" w:eastAsia="es-ES"/>
        </w:rPr>
        <w:t>Albanesi</w:t>
      </w:r>
      <w:proofErr w:type="spellEnd"/>
      <w:r w:rsidR="00BD1278">
        <w:rPr>
          <w:rFonts w:ascii="Times New Roman" w:eastAsia="Times New Roman" w:hAnsi="Times New Roman" w:cs="Times New Roman"/>
          <w:lang w:val="es-ES" w:eastAsia="es-ES"/>
        </w:rPr>
        <w:t xml:space="preserve"> </w:t>
      </w:r>
      <w:r w:rsidR="002C32C9" w:rsidRPr="00D94572">
        <w:rPr>
          <w:rFonts w:ascii="Times New Roman" w:eastAsia="Times New Roman" w:hAnsi="Times New Roman" w:cs="Times New Roman"/>
          <w:lang w:val="es-ES" w:eastAsia="es-ES"/>
        </w:rPr>
        <w:t xml:space="preserve">(Miembro del Directorio), </w:t>
      </w:r>
      <w:r w:rsidR="00BD1278">
        <w:rPr>
          <w:rFonts w:ascii="Times New Roman" w:eastAsia="Times New Roman" w:hAnsi="Times New Roman" w:cs="Times New Roman"/>
          <w:lang w:val="es-ES" w:eastAsia="es-ES"/>
        </w:rPr>
        <w:t>Silvia Galetti</w:t>
      </w:r>
      <w:r w:rsidR="002C32C9" w:rsidRPr="00D94572">
        <w:rPr>
          <w:rFonts w:ascii="Times New Roman" w:eastAsia="Times New Roman" w:hAnsi="Times New Roman" w:cs="Times New Roman"/>
          <w:lang w:val="es-ES" w:eastAsia="es-ES"/>
        </w:rPr>
        <w:t xml:space="preserve"> (Miembro del Directorio), </w:t>
      </w:r>
      <w:r w:rsidR="00BD1278">
        <w:rPr>
          <w:rFonts w:ascii="Times New Roman" w:eastAsia="Times New Roman" w:hAnsi="Times New Roman" w:cs="Times New Roman"/>
          <w:lang w:val="es-ES" w:eastAsia="es-ES"/>
        </w:rPr>
        <w:t>Juan Justo (Asesor Legal)</w:t>
      </w:r>
    </w:p>
    <w:p w:rsidR="002C32C9" w:rsidRPr="00BD1278" w:rsidRDefault="002C32C9" w:rsidP="002C32C9">
      <w:pPr>
        <w:pStyle w:val="Sangradetextonormal"/>
        <w:numPr>
          <w:ilvl w:val="0"/>
          <w:numId w:val="1"/>
        </w:numPr>
        <w:tabs>
          <w:tab w:val="num" w:pos="0"/>
        </w:tabs>
        <w:spacing w:after="0"/>
        <w:ind w:left="357" w:hanging="357"/>
        <w:jc w:val="both"/>
        <w:rPr>
          <w:b/>
          <w:sz w:val="24"/>
          <w:szCs w:val="24"/>
        </w:rPr>
      </w:pPr>
      <w:r w:rsidRPr="00D94572">
        <w:rPr>
          <w:b/>
          <w:sz w:val="24"/>
          <w:szCs w:val="24"/>
        </w:rPr>
        <w:t>Designación de 2 asambleístas para firmar el Acta</w:t>
      </w:r>
      <w:r w:rsidR="00BD1278">
        <w:rPr>
          <w:b/>
          <w:sz w:val="24"/>
          <w:szCs w:val="24"/>
        </w:rPr>
        <w:t xml:space="preserve">: </w:t>
      </w:r>
      <w:r w:rsidR="00BD1278">
        <w:rPr>
          <w:sz w:val="24"/>
          <w:szCs w:val="24"/>
        </w:rPr>
        <w:t>Firmarán Viviana Quesada y Daniel Martino.-</w:t>
      </w:r>
    </w:p>
    <w:p w:rsidR="00BD1278" w:rsidRPr="00BD1278" w:rsidRDefault="00BD1278" w:rsidP="002C32C9">
      <w:pPr>
        <w:pStyle w:val="Sangradetextonormal"/>
        <w:numPr>
          <w:ilvl w:val="0"/>
          <w:numId w:val="1"/>
        </w:numPr>
        <w:tabs>
          <w:tab w:val="num" w:pos="0"/>
        </w:tabs>
        <w:spacing w:after="0"/>
        <w:ind w:left="357" w:hanging="357"/>
        <w:jc w:val="both"/>
        <w:rPr>
          <w:b/>
          <w:sz w:val="24"/>
          <w:szCs w:val="24"/>
        </w:rPr>
      </w:pPr>
      <w:r>
        <w:rPr>
          <w:b/>
          <w:sz w:val="24"/>
          <w:szCs w:val="24"/>
        </w:rPr>
        <w:lastRenderedPageBreak/>
        <w:t xml:space="preserve">Actualización de Tabla de aportes: </w:t>
      </w:r>
      <w:r>
        <w:rPr>
          <w:sz w:val="24"/>
          <w:szCs w:val="24"/>
        </w:rPr>
        <w:t>Inicia el punto la Dra. Galetti explicando la importancia de la actualización de los aportes. A modo de ejemplo muestra los aportes realizados por una secretaria de un consultorio médico. Explica la composición de los aportes obligatorios de esta Caja y presenta cuadro con la proyección de aportes  e inflación. Los beneficios y aportes no acompañaron a la inflación anual. Si no se ajustan  los aportes a la inflación actual no hay manera de mejorar los beneficios, ya que los mismos son determinados en base a rentabilidad y aportes. La propuesta es la actualización cuatrimestral del 14% ante una inflación estimada del 60%.-</w:t>
      </w:r>
    </w:p>
    <w:p w:rsidR="00BD1278" w:rsidRDefault="00BD1278" w:rsidP="00BD1278">
      <w:pPr>
        <w:pStyle w:val="Sangradetextonormal"/>
        <w:spacing w:after="0"/>
        <w:ind w:left="357"/>
        <w:jc w:val="both"/>
        <w:rPr>
          <w:sz w:val="24"/>
          <w:szCs w:val="24"/>
        </w:rPr>
      </w:pPr>
      <w:r>
        <w:rPr>
          <w:sz w:val="24"/>
          <w:szCs w:val="24"/>
        </w:rPr>
        <w:t>Toma la palabra Marcelo Iñiguez diciendo que no comparte la explicación dada y que no va a votar a favor de la actualización de aporte hasta que los afiliados jubilados cobren $45.000. Cuestiona el cálculo actuarial a 100 años y plantea que en la actualidad hay 10 activos por cada pasivo. Señala que se integran 600 aportantes por año y se jubilan aproximadamente 100. Dice que estudios indican que las variables que determinan los beneficios previsionales son aproximadamente 40 pero que deben cumplir las condiciones de sustentabilidad, adecuación e integralidad. En el 2018 la Caja tuvo un superávit de 80 millones de pesos. Dice fundar su propuesta de aumento de los beneficios en la proporción de 10 activos por cada pasivo.-</w:t>
      </w:r>
    </w:p>
    <w:p w:rsidR="00BD1278" w:rsidRDefault="00BD1278" w:rsidP="00BD1278">
      <w:pPr>
        <w:pStyle w:val="Sangradetextonormal"/>
        <w:spacing w:after="0"/>
        <w:ind w:left="357"/>
        <w:jc w:val="both"/>
        <w:rPr>
          <w:sz w:val="24"/>
          <w:szCs w:val="24"/>
        </w:rPr>
      </w:pPr>
      <w:r>
        <w:rPr>
          <w:sz w:val="24"/>
          <w:szCs w:val="24"/>
        </w:rPr>
        <w:t>Toma la palabra el Cr. Aveggio. Indica que el de esta caja es un sistema de capitalización individual, cada individuo recibe en función a lo que aportó</w:t>
      </w:r>
      <w:r w:rsidR="00101C3D">
        <w:rPr>
          <w:sz w:val="24"/>
          <w:szCs w:val="24"/>
        </w:rPr>
        <w:t xml:space="preserve"> y las rentabilidades obtenidas, no hay relación con la proporción entre activos y pasivos. Califica de desastre el no haber aportado de acuerdo a la inflación, lo cual ha destruido los beneficios. El subsidio que se otorga a los beneficiarios se abona actualmente desde el superávit actuarial. Dice que hablar de un beneficio previsional de $45.000 es desconocer cómo funciona la previsión, que tal situación se podrá solventar algunos años, a los primeros que cobren y que después la Caja se va a ver imposibilitada de seguir funcionando. Las instituciones como la Caja son eviternas, se hacen proyecciones a 100 años porque deben seguir funcionando. El superávit actuarial es lo que "sobraría" en 100 años. Actualmente se está cobrando por encima de la mínima nacional.-</w:t>
      </w:r>
    </w:p>
    <w:p w:rsidR="00101C3D" w:rsidRDefault="00101C3D" w:rsidP="00BD1278">
      <w:pPr>
        <w:pStyle w:val="Sangradetextonormal"/>
        <w:spacing w:after="0"/>
        <w:ind w:left="357"/>
        <w:jc w:val="both"/>
        <w:rPr>
          <w:sz w:val="24"/>
          <w:szCs w:val="24"/>
        </w:rPr>
      </w:pPr>
      <w:r>
        <w:rPr>
          <w:sz w:val="24"/>
          <w:szCs w:val="24"/>
        </w:rPr>
        <w:t>Un afiliado que no se identifica solicita se aclare porque se realizan las proyecciones a 100 años y pregunta a Iñiguez cual es la base metodológica por la cual habla de un beneficio de $45.000.-</w:t>
      </w:r>
    </w:p>
    <w:p w:rsidR="00B31DC0" w:rsidRDefault="00101C3D" w:rsidP="00BD1278">
      <w:pPr>
        <w:pStyle w:val="Sangradetextonormal"/>
        <w:spacing w:after="0"/>
        <w:ind w:left="357"/>
        <w:jc w:val="both"/>
        <w:rPr>
          <w:sz w:val="24"/>
          <w:szCs w:val="24"/>
        </w:rPr>
      </w:pPr>
      <w:r>
        <w:rPr>
          <w:sz w:val="24"/>
          <w:szCs w:val="24"/>
        </w:rPr>
        <w:t xml:space="preserve">Aveggio explica que para </w:t>
      </w:r>
      <w:proofErr w:type="spellStart"/>
      <w:r>
        <w:rPr>
          <w:sz w:val="24"/>
          <w:szCs w:val="24"/>
        </w:rPr>
        <w:t>valuar</w:t>
      </w:r>
      <w:proofErr w:type="spellEnd"/>
      <w:r>
        <w:rPr>
          <w:sz w:val="24"/>
          <w:szCs w:val="24"/>
        </w:rPr>
        <w:t xml:space="preserve"> el sistema previsional de una caja hay que tomar la población y proyectarla hacia delante, porque las poblaciones sufrirán invalideces, muertes y envejecerán, se jubilarán. Todos los años se incorporará gente y saldrá gente del sistema. Para hacer esta proyección se utilizan tablas de mortalidad e invalidez en un procedimiento que está aprobado por el </w:t>
      </w:r>
      <w:proofErr w:type="spellStart"/>
      <w:r>
        <w:rPr>
          <w:sz w:val="24"/>
          <w:szCs w:val="24"/>
        </w:rPr>
        <w:t>actuariado</w:t>
      </w:r>
      <w:proofErr w:type="spellEnd"/>
      <w:r>
        <w:rPr>
          <w:sz w:val="24"/>
          <w:szCs w:val="24"/>
        </w:rPr>
        <w:t xml:space="preserve"> internacional. Se mide año a año que proporción se muere, que proporción se jubila, etc. Hay dos tipos de variables, las biométricas y las financieras. En este último caso se toma en consideración la tasa anual del 4% a moneda constante. Dice que en Inglaterra, por ejemplo, se sostiene que los sistemas no se pueden valuar a menos de 100 años. Si se valuara a 50 años por ejemplo, el resultado será peor</w:t>
      </w:r>
      <w:r w:rsidR="00975E18">
        <w:rPr>
          <w:sz w:val="24"/>
          <w:szCs w:val="24"/>
        </w:rPr>
        <w:t xml:space="preserve"> porque el valor de los beneficios dará </w:t>
      </w:r>
      <w:proofErr w:type="spellStart"/>
      <w:r w:rsidR="00975E18">
        <w:rPr>
          <w:sz w:val="24"/>
          <w:szCs w:val="24"/>
        </w:rPr>
        <w:t>mas</w:t>
      </w:r>
      <w:proofErr w:type="spellEnd"/>
      <w:r w:rsidR="00975E18">
        <w:rPr>
          <w:sz w:val="24"/>
          <w:szCs w:val="24"/>
        </w:rPr>
        <w:t xml:space="preserve"> alto que si se toma a 100 años. Esta es una técnica de matemática financiera y actuarial que justifica favorablemente tomar ese plazo. Pero no se debe caer en la confusión, porque si los aportes son insuficientes el resultado no será un  superávit, sino el déficit, llegando un momento en que la caja se queda sin recursos. Indica que en argentina no hay </w:t>
      </w:r>
      <w:proofErr w:type="spellStart"/>
      <w:r w:rsidR="00975E18">
        <w:rPr>
          <w:sz w:val="24"/>
          <w:szCs w:val="24"/>
        </w:rPr>
        <w:t>mas</w:t>
      </w:r>
      <w:proofErr w:type="spellEnd"/>
      <w:r w:rsidR="00975E18">
        <w:rPr>
          <w:sz w:val="24"/>
          <w:szCs w:val="24"/>
        </w:rPr>
        <w:t xml:space="preserve"> de un 20 o 25% de Cajas previsionales profesionales que están en la situación favorable en la </w:t>
      </w:r>
      <w:r w:rsidR="00975E18">
        <w:rPr>
          <w:sz w:val="24"/>
          <w:szCs w:val="24"/>
        </w:rPr>
        <w:lastRenderedPageBreak/>
        <w:t>que está esta.</w:t>
      </w:r>
      <w:r w:rsidR="00B31DC0">
        <w:rPr>
          <w:sz w:val="24"/>
          <w:szCs w:val="24"/>
        </w:rPr>
        <w:t xml:space="preserve"> Para que se pudiera otorgar beneficios de $45.000 en un régimen solidario deberían estar haciéndose aportes de 16 o 17 mil pesos mensuales. Explica el funcionamiento del sistema de capitalización y cómo el mayor beneficio lo obtiene el aportante </w:t>
      </w:r>
      <w:proofErr w:type="spellStart"/>
      <w:r w:rsidR="00B31DC0">
        <w:rPr>
          <w:sz w:val="24"/>
          <w:szCs w:val="24"/>
        </w:rPr>
        <w:t>mas</w:t>
      </w:r>
      <w:proofErr w:type="spellEnd"/>
      <w:r w:rsidR="00B31DC0">
        <w:rPr>
          <w:sz w:val="24"/>
          <w:szCs w:val="24"/>
        </w:rPr>
        <w:t xml:space="preserve"> joven. -</w:t>
      </w:r>
    </w:p>
    <w:p w:rsidR="00B31DC0" w:rsidRDefault="00B31DC0" w:rsidP="00BD1278">
      <w:pPr>
        <w:pStyle w:val="Sangradetextonormal"/>
        <w:spacing w:after="0"/>
        <w:ind w:left="357"/>
        <w:jc w:val="both"/>
        <w:rPr>
          <w:sz w:val="24"/>
          <w:szCs w:val="24"/>
        </w:rPr>
      </w:pPr>
      <w:r>
        <w:rPr>
          <w:sz w:val="24"/>
          <w:szCs w:val="24"/>
        </w:rPr>
        <w:t>Toma la palabra Iñiguez planteando que la Caja de escribanos de la Provincia de La Pampa tiene un mínimo de beneficio de $75.000, en respuesta a lo cual varios afiliados que no se identifican le consultan cuándo es lo que se aporta en esa Caja. Sostiene Iñiguez que si se aumenta el haber jubilatorio a $45.000 no objetarán el aumento de aporte.-</w:t>
      </w:r>
    </w:p>
    <w:p w:rsidR="00101C3D" w:rsidRDefault="00B31DC0" w:rsidP="00BD1278">
      <w:pPr>
        <w:pStyle w:val="Sangradetextonormal"/>
        <w:spacing w:after="0"/>
        <w:ind w:left="357"/>
        <w:jc w:val="both"/>
        <w:rPr>
          <w:sz w:val="24"/>
          <w:szCs w:val="24"/>
        </w:rPr>
      </w:pPr>
      <w:r>
        <w:rPr>
          <w:sz w:val="24"/>
          <w:szCs w:val="24"/>
        </w:rPr>
        <w:t xml:space="preserve">Toma la palabra Juan Carlos </w:t>
      </w:r>
      <w:proofErr w:type="spellStart"/>
      <w:r>
        <w:rPr>
          <w:sz w:val="24"/>
          <w:szCs w:val="24"/>
        </w:rPr>
        <w:t>Dotti</w:t>
      </w:r>
      <w:proofErr w:type="spellEnd"/>
      <w:r>
        <w:rPr>
          <w:sz w:val="24"/>
          <w:szCs w:val="24"/>
        </w:rPr>
        <w:t xml:space="preserve"> sosteniendo que la proporción de 4 activos por cada pasivo en el régimen solidario no existe hoy en Argentina. </w:t>
      </w:r>
      <w:proofErr w:type="spellStart"/>
      <w:r>
        <w:rPr>
          <w:sz w:val="24"/>
          <w:szCs w:val="24"/>
        </w:rPr>
        <w:t>Anses</w:t>
      </w:r>
      <w:proofErr w:type="spellEnd"/>
      <w:r>
        <w:rPr>
          <w:sz w:val="24"/>
          <w:szCs w:val="24"/>
        </w:rPr>
        <w:t xml:space="preserve"> recibe aportes extras y el 40% de sus ingresos son se los activos. El resto es por impuestos sobre el combustible, ganancias, </w:t>
      </w:r>
      <w:proofErr w:type="spellStart"/>
      <w:r>
        <w:rPr>
          <w:sz w:val="24"/>
          <w:szCs w:val="24"/>
        </w:rPr>
        <w:t>monotributo</w:t>
      </w:r>
      <w:proofErr w:type="spellEnd"/>
      <w:r>
        <w:rPr>
          <w:sz w:val="24"/>
          <w:szCs w:val="24"/>
        </w:rPr>
        <w:t>, etc. Lo ideal sería que esta Caja pudiera participar en esos ingresos</w:t>
      </w:r>
      <w:r w:rsidR="00975E18">
        <w:rPr>
          <w:sz w:val="24"/>
          <w:szCs w:val="24"/>
        </w:rPr>
        <w:t xml:space="preserve"> </w:t>
      </w:r>
      <w:r>
        <w:rPr>
          <w:sz w:val="24"/>
          <w:szCs w:val="24"/>
        </w:rPr>
        <w:t>y habría que trabajar en tal sentido. Dice que el cálculo actuarial es un cálculo científico avalado por las matemáticas financieras. El superávit de 80 millones vuelve a los beneficiarios en concepto de subsidios</w:t>
      </w:r>
      <w:r w:rsidR="00B00316">
        <w:rPr>
          <w:sz w:val="24"/>
          <w:szCs w:val="24"/>
        </w:rPr>
        <w:t>. Si no hay nuevo superávit, no se podrá entregar mayor beneficio.-</w:t>
      </w:r>
    </w:p>
    <w:p w:rsidR="00B00316" w:rsidRDefault="00B00316" w:rsidP="00BD1278">
      <w:pPr>
        <w:pStyle w:val="Sangradetextonormal"/>
        <w:spacing w:after="0"/>
        <w:ind w:left="357"/>
        <w:jc w:val="both"/>
        <w:rPr>
          <w:sz w:val="24"/>
          <w:szCs w:val="24"/>
        </w:rPr>
      </w:pPr>
      <w:r>
        <w:rPr>
          <w:sz w:val="24"/>
          <w:szCs w:val="24"/>
        </w:rPr>
        <w:t xml:space="preserve">Toma la palabra Edgardo Matos, se identifica como abogado. </w:t>
      </w:r>
      <w:proofErr w:type="spellStart"/>
      <w:r>
        <w:rPr>
          <w:sz w:val="24"/>
          <w:szCs w:val="24"/>
        </w:rPr>
        <w:t>Iniciadiciendo</w:t>
      </w:r>
      <w:proofErr w:type="spellEnd"/>
      <w:r>
        <w:rPr>
          <w:sz w:val="24"/>
          <w:szCs w:val="24"/>
        </w:rPr>
        <w:t xml:space="preserve"> que por la privatización impulsada por Cavallo se planteó en su momento como una opción la creación de esa Caja, para no caer en manos de la AFJP. Dice que el sistema mixto es resultado de una negociación. La administración de la caja iba a hacerla los Colegios Profesionales para evitar gastos. Plantea la consulta con respecto al 35% del aporte obligatorio que no integra la capitalización. Dice que se está "cargando" a los activos con el aporte con el fin de agrandar el fondo solidario. Señala que no se da prestación de salud. Dice que si hoy se discute un aumento de aportes se debe discutir que se hace con los fondos.-</w:t>
      </w:r>
    </w:p>
    <w:p w:rsidR="00B00316" w:rsidRDefault="00B00316" w:rsidP="00BD1278">
      <w:pPr>
        <w:pStyle w:val="Sangradetextonormal"/>
        <w:spacing w:after="0"/>
        <w:ind w:left="357"/>
        <w:jc w:val="both"/>
        <w:rPr>
          <w:sz w:val="24"/>
          <w:szCs w:val="24"/>
        </w:rPr>
      </w:pPr>
      <w:r>
        <w:rPr>
          <w:sz w:val="24"/>
          <w:szCs w:val="24"/>
        </w:rPr>
        <w:t>Aveggio responde que los aportes no utilizados son invertidos y que han tenido buenas rentabilidades. De ese 35%, el 6% va a gastos administrativos y el 29% a invalidez, muerte y los beneficios adicionales que todos tendrán. El que desee cobrar $45.000 puede utilizar la opción del aporte voluntario. Es una cuestión de recursos. Desde lo técnico, mejor no se puede estar con los recursos actuales. La propuesta de actualización va incluso detrás del índice de inflación.-</w:t>
      </w:r>
    </w:p>
    <w:p w:rsidR="00B00316" w:rsidRDefault="00B00316" w:rsidP="00BD1278">
      <w:pPr>
        <w:pStyle w:val="Sangradetextonormal"/>
        <w:spacing w:after="0"/>
        <w:ind w:left="357"/>
        <w:jc w:val="both"/>
        <w:rPr>
          <w:sz w:val="24"/>
          <w:szCs w:val="24"/>
        </w:rPr>
      </w:pPr>
      <w:r>
        <w:rPr>
          <w:sz w:val="24"/>
          <w:szCs w:val="24"/>
        </w:rPr>
        <w:t xml:space="preserve">Toma la palabra Raúl Estevez indicando que el sistema de la Caja es de capitalización individual y que Iñiguez y Matos dicen conocer el sistema pero desconocen </w:t>
      </w:r>
      <w:proofErr w:type="spellStart"/>
      <w:r>
        <w:rPr>
          <w:sz w:val="24"/>
          <w:szCs w:val="24"/>
        </w:rPr>
        <w:t>como</w:t>
      </w:r>
      <w:proofErr w:type="spellEnd"/>
      <w:r>
        <w:rPr>
          <w:sz w:val="24"/>
          <w:szCs w:val="24"/>
        </w:rPr>
        <w:t xml:space="preserve"> funciona. No queda excedente, entra y se invierte. El aporte es propio y se hace a una cuenta propia. La parte solidaria ya explicó el Actuario como se utiliza.-</w:t>
      </w:r>
    </w:p>
    <w:p w:rsidR="00B00316" w:rsidRDefault="00B00316" w:rsidP="00BD1278">
      <w:pPr>
        <w:pStyle w:val="Sangradetextonormal"/>
        <w:spacing w:after="0"/>
        <w:ind w:left="357"/>
        <w:jc w:val="both"/>
        <w:rPr>
          <w:sz w:val="24"/>
          <w:szCs w:val="24"/>
        </w:rPr>
      </w:pPr>
      <w:r>
        <w:rPr>
          <w:sz w:val="24"/>
          <w:szCs w:val="24"/>
        </w:rPr>
        <w:t>Iñiguez mociona que se vote.-</w:t>
      </w:r>
    </w:p>
    <w:p w:rsidR="00B00316" w:rsidRPr="00101C3D" w:rsidRDefault="00B00316" w:rsidP="00BD1278">
      <w:pPr>
        <w:pStyle w:val="Sangradetextonormal"/>
        <w:spacing w:after="0"/>
        <w:ind w:left="357"/>
        <w:jc w:val="both"/>
        <w:rPr>
          <w:sz w:val="24"/>
          <w:szCs w:val="24"/>
        </w:rPr>
      </w:pPr>
      <w:r>
        <w:rPr>
          <w:sz w:val="24"/>
          <w:szCs w:val="24"/>
        </w:rPr>
        <w:t>Se pasa a la votación por la aprobación o no de la propuesta de actualización de aportes elevada a la Asamblea de Afiliados.-</w:t>
      </w:r>
    </w:p>
    <w:p w:rsidR="00B00316" w:rsidRPr="00B00316" w:rsidRDefault="00B00316" w:rsidP="00B00316">
      <w:pPr>
        <w:pStyle w:val="Sangradetextonormal"/>
        <w:spacing w:after="0"/>
        <w:ind w:left="357"/>
        <w:jc w:val="both"/>
        <w:rPr>
          <w:sz w:val="24"/>
          <w:szCs w:val="24"/>
        </w:rPr>
      </w:pPr>
      <w:r w:rsidRPr="00B00316">
        <w:rPr>
          <w:sz w:val="24"/>
          <w:szCs w:val="24"/>
        </w:rPr>
        <w:t xml:space="preserve">Por la positiva votan los siguientes Asambleístas: </w:t>
      </w:r>
      <w:r w:rsidR="00587035" w:rsidRPr="00587035">
        <w:rPr>
          <w:sz w:val="24"/>
          <w:szCs w:val="24"/>
        </w:rPr>
        <w:t xml:space="preserve">Jorge Luis Salvatore, José Augusto Belvedere, Jorge </w:t>
      </w:r>
      <w:proofErr w:type="spellStart"/>
      <w:r w:rsidR="00587035" w:rsidRPr="00587035">
        <w:rPr>
          <w:sz w:val="24"/>
          <w:szCs w:val="24"/>
        </w:rPr>
        <w:t>Kaimakamian</w:t>
      </w:r>
      <w:proofErr w:type="spellEnd"/>
      <w:r w:rsidR="00587035" w:rsidRPr="00587035">
        <w:rPr>
          <w:sz w:val="24"/>
          <w:szCs w:val="24"/>
        </w:rPr>
        <w:t xml:space="preserve">, María Cristina </w:t>
      </w:r>
      <w:proofErr w:type="spellStart"/>
      <w:r w:rsidR="00587035" w:rsidRPr="00587035">
        <w:rPr>
          <w:sz w:val="24"/>
          <w:szCs w:val="24"/>
        </w:rPr>
        <w:t>Calaf</w:t>
      </w:r>
      <w:proofErr w:type="spellEnd"/>
      <w:r w:rsidR="00587035" w:rsidRPr="00587035">
        <w:rPr>
          <w:sz w:val="24"/>
          <w:szCs w:val="24"/>
        </w:rPr>
        <w:t xml:space="preserve">, Jorge M. Paso, </w:t>
      </w:r>
      <w:proofErr w:type="spellStart"/>
      <w:r w:rsidR="00587035" w:rsidRPr="00587035">
        <w:rPr>
          <w:sz w:val="24"/>
          <w:szCs w:val="24"/>
        </w:rPr>
        <w:t>Anibal</w:t>
      </w:r>
      <w:proofErr w:type="spellEnd"/>
      <w:r w:rsidR="00587035" w:rsidRPr="00587035">
        <w:rPr>
          <w:sz w:val="24"/>
          <w:szCs w:val="24"/>
        </w:rPr>
        <w:t xml:space="preserve"> García Barreiros, Gerardo De Glee, José Bares, María del Carmen López, Daniel del Collado, Oscar </w:t>
      </w:r>
      <w:proofErr w:type="spellStart"/>
      <w:r w:rsidR="00587035" w:rsidRPr="00587035">
        <w:rPr>
          <w:sz w:val="24"/>
          <w:szCs w:val="24"/>
        </w:rPr>
        <w:t>Stucke</w:t>
      </w:r>
      <w:proofErr w:type="spellEnd"/>
      <w:r w:rsidR="00587035" w:rsidRPr="00587035">
        <w:rPr>
          <w:sz w:val="24"/>
          <w:szCs w:val="24"/>
        </w:rPr>
        <w:t xml:space="preserve">, Mario Hernán Álvarez, Liliana </w:t>
      </w:r>
      <w:proofErr w:type="spellStart"/>
      <w:r w:rsidR="00587035" w:rsidRPr="00587035">
        <w:rPr>
          <w:sz w:val="24"/>
          <w:szCs w:val="24"/>
        </w:rPr>
        <w:t>Jovanovich</w:t>
      </w:r>
      <w:proofErr w:type="spellEnd"/>
      <w:r w:rsidR="00587035" w:rsidRPr="00587035">
        <w:rPr>
          <w:sz w:val="24"/>
          <w:szCs w:val="24"/>
        </w:rPr>
        <w:t xml:space="preserve">, Carlos Basso, Estela Fernández, Sandra Stillger, Raúl Estevez, Marta </w:t>
      </w:r>
      <w:proofErr w:type="spellStart"/>
      <w:r w:rsidR="00587035" w:rsidRPr="00587035">
        <w:rPr>
          <w:sz w:val="24"/>
          <w:szCs w:val="24"/>
        </w:rPr>
        <w:t>Castagnani</w:t>
      </w:r>
      <w:proofErr w:type="spellEnd"/>
      <w:r w:rsidR="00587035" w:rsidRPr="00587035">
        <w:rPr>
          <w:sz w:val="24"/>
          <w:szCs w:val="24"/>
        </w:rPr>
        <w:t xml:space="preserve">, Pablo Juaneu, Adolfo </w:t>
      </w:r>
      <w:proofErr w:type="spellStart"/>
      <w:r w:rsidR="00587035" w:rsidRPr="00587035">
        <w:rPr>
          <w:sz w:val="24"/>
          <w:szCs w:val="24"/>
        </w:rPr>
        <w:t>Albanesi</w:t>
      </w:r>
      <w:proofErr w:type="spellEnd"/>
      <w:r w:rsidR="00587035" w:rsidRPr="00587035">
        <w:rPr>
          <w:sz w:val="24"/>
          <w:szCs w:val="24"/>
        </w:rPr>
        <w:t xml:space="preserve">, Oscar Alberto Salazar, Carlos </w:t>
      </w:r>
      <w:proofErr w:type="spellStart"/>
      <w:r w:rsidR="00587035" w:rsidRPr="00587035">
        <w:rPr>
          <w:sz w:val="24"/>
          <w:szCs w:val="24"/>
        </w:rPr>
        <w:t>Chinni</w:t>
      </w:r>
      <w:proofErr w:type="spellEnd"/>
      <w:r w:rsidR="00587035" w:rsidRPr="00587035">
        <w:rPr>
          <w:sz w:val="24"/>
          <w:szCs w:val="24"/>
        </w:rPr>
        <w:t xml:space="preserve">, Miguel Ángel </w:t>
      </w:r>
      <w:proofErr w:type="spellStart"/>
      <w:r w:rsidR="00587035" w:rsidRPr="00587035">
        <w:rPr>
          <w:sz w:val="24"/>
          <w:szCs w:val="24"/>
        </w:rPr>
        <w:t>Dattoli</w:t>
      </w:r>
      <w:proofErr w:type="spellEnd"/>
      <w:r w:rsidR="00587035" w:rsidRPr="00587035">
        <w:rPr>
          <w:sz w:val="24"/>
          <w:szCs w:val="24"/>
        </w:rPr>
        <w:t xml:space="preserve">, Mario Alberto </w:t>
      </w:r>
      <w:proofErr w:type="spellStart"/>
      <w:r w:rsidR="00587035" w:rsidRPr="00587035">
        <w:rPr>
          <w:sz w:val="24"/>
          <w:szCs w:val="24"/>
        </w:rPr>
        <w:t>Sejzer</w:t>
      </w:r>
      <w:proofErr w:type="spellEnd"/>
      <w:r w:rsidR="00587035" w:rsidRPr="00587035">
        <w:rPr>
          <w:sz w:val="24"/>
          <w:szCs w:val="24"/>
        </w:rPr>
        <w:t xml:space="preserve">, Orlando </w:t>
      </w:r>
      <w:proofErr w:type="spellStart"/>
      <w:r w:rsidR="00587035" w:rsidRPr="00587035">
        <w:rPr>
          <w:sz w:val="24"/>
          <w:szCs w:val="24"/>
        </w:rPr>
        <w:t>Tochilovsky</w:t>
      </w:r>
      <w:proofErr w:type="spellEnd"/>
      <w:r w:rsidR="00587035" w:rsidRPr="00587035">
        <w:rPr>
          <w:sz w:val="24"/>
          <w:szCs w:val="24"/>
        </w:rPr>
        <w:t xml:space="preserve">, Luis Domingo </w:t>
      </w:r>
      <w:proofErr w:type="spellStart"/>
      <w:r w:rsidR="00587035" w:rsidRPr="00587035">
        <w:rPr>
          <w:sz w:val="24"/>
          <w:szCs w:val="24"/>
        </w:rPr>
        <w:t>Andruet</w:t>
      </w:r>
      <w:proofErr w:type="spellEnd"/>
      <w:r w:rsidR="00587035" w:rsidRPr="00587035">
        <w:rPr>
          <w:sz w:val="24"/>
          <w:szCs w:val="24"/>
        </w:rPr>
        <w:t xml:space="preserve">, Daniel García, Carlos Schroeder, Juan Carlos </w:t>
      </w:r>
      <w:proofErr w:type="spellStart"/>
      <w:r w:rsidR="00587035" w:rsidRPr="00587035">
        <w:rPr>
          <w:sz w:val="24"/>
          <w:szCs w:val="24"/>
        </w:rPr>
        <w:t>Dotti</w:t>
      </w:r>
      <w:proofErr w:type="spellEnd"/>
      <w:r w:rsidR="00587035" w:rsidRPr="00587035">
        <w:rPr>
          <w:sz w:val="24"/>
          <w:szCs w:val="24"/>
        </w:rPr>
        <w:t xml:space="preserve">, José A. Lupiañez, Elsa Esther Revelli, Fernando Delgado, Selva </w:t>
      </w:r>
      <w:r w:rsidR="00587035" w:rsidRPr="00587035">
        <w:rPr>
          <w:sz w:val="24"/>
          <w:szCs w:val="24"/>
        </w:rPr>
        <w:lastRenderedPageBreak/>
        <w:t xml:space="preserve">Estrella, Norberto Sorenson, Luis Francisco </w:t>
      </w:r>
      <w:proofErr w:type="spellStart"/>
      <w:r w:rsidR="00587035" w:rsidRPr="00587035">
        <w:rPr>
          <w:sz w:val="24"/>
          <w:szCs w:val="24"/>
        </w:rPr>
        <w:t>Grisolía</w:t>
      </w:r>
      <w:proofErr w:type="spellEnd"/>
      <w:r w:rsidR="00587035" w:rsidRPr="00587035">
        <w:rPr>
          <w:sz w:val="24"/>
          <w:szCs w:val="24"/>
        </w:rPr>
        <w:t xml:space="preserve">, Nelson Iglesias, Stella Maris </w:t>
      </w:r>
      <w:proofErr w:type="spellStart"/>
      <w:r w:rsidR="00587035" w:rsidRPr="00587035">
        <w:rPr>
          <w:sz w:val="24"/>
          <w:szCs w:val="24"/>
        </w:rPr>
        <w:t>Campetelli</w:t>
      </w:r>
      <w:proofErr w:type="spellEnd"/>
      <w:r w:rsidR="00587035" w:rsidRPr="00587035">
        <w:rPr>
          <w:sz w:val="24"/>
          <w:szCs w:val="24"/>
        </w:rPr>
        <w:t xml:space="preserve">, Hugo Emilio </w:t>
      </w:r>
      <w:proofErr w:type="spellStart"/>
      <w:r w:rsidR="00587035" w:rsidRPr="00587035">
        <w:rPr>
          <w:sz w:val="24"/>
          <w:szCs w:val="24"/>
        </w:rPr>
        <w:t>Zitta</w:t>
      </w:r>
      <w:proofErr w:type="spellEnd"/>
      <w:r w:rsidR="00587035" w:rsidRPr="00587035">
        <w:rPr>
          <w:sz w:val="24"/>
          <w:szCs w:val="24"/>
        </w:rPr>
        <w:t xml:space="preserve">, Zulma Soto, Alicia Susana Vargas, Marcos </w:t>
      </w:r>
      <w:proofErr w:type="spellStart"/>
      <w:r w:rsidR="00587035" w:rsidRPr="00587035">
        <w:rPr>
          <w:sz w:val="24"/>
          <w:szCs w:val="24"/>
        </w:rPr>
        <w:t>Comar</w:t>
      </w:r>
      <w:proofErr w:type="spellEnd"/>
      <w:r w:rsidR="00587035" w:rsidRPr="00587035">
        <w:rPr>
          <w:sz w:val="24"/>
          <w:szCs w:val="24"/>
        </w:rPr>
        <w:t xml:space="preserve">, Jorge </w:t>
      </w:r>
      <w:proofErr w:type="spellStart"/>
      <w:r w:rsidR="00587035" w:rsidRPr="00587035">
        <w:rPr>
          <w:sz w:val="24"/>
          <w:szCs w:val="24"/>
        </w:rPr>
        <w:t>Fiordelli</w:t>
      </w:r>
      <w:proofErr w:type="spellEnd"/>
      <w:r w:rsidR="00587035" w:rsidRPr="00587035">
        <w:rPr>
          <w:sz w:val="24"/>
          <w:szCs w:val="24"/>
        </w:rPr>
        <w:t xml:space="preserve">, Griselda Lombardo, Emy Villalobos, Verónica Zanet Romero, Juan Daniel Martino, Alejandro de la Sota, Horacio Claudio Cuello, Patricia Delia </w:t>
      </w:r>
      <w:proofErr w:type="spellStart"/>
      <w:r w:rsidR="00587035" w:rsidRPr="00587035">
        <w:rPr>
          <w:sz w:val="24"/>
          <w:szCs w:val="24"/>
        </w:rPr>
        <w:t>Dasso</w:t>
      </w:r>
      <w:proofErr w:type="spellEnd"/>
      <w:r w:rsidR="00587035" w:rsidRPr="00587035">
        <w:rPr>
          <w:sz w:val="24"/>
          <w:szCs w:val="24"/>
        </w:rPr>
        <w:t xml:space="preserve">, Osmar Coronel, Sofía Guinder, María Estela Furque, Rubén </w:t>
      </w:r>
      <w:proofErr w:type="spellStart"/>
      <w:r w:rsidR="00587035" w:rsidRPr="00587035">
        <w:rPr>
          <w:sz w:val="24"/>
          <w:szCs w:val="24"/>
        </w:rPr>
        <w:t>Neftali</w:t>
      </w:r>
      <w:proofErr w:type="spellEnd"/>
      <w:r w:rsidR="00587035" w:rsidRPr="00587035">
        <w:rPr>
          <w:sz w:val="24"/>
          <w:szCs w:val="24"/>
        </w:rPr>
        <w:t xml:space="preserve"> Luis Romanos, Viviana María Luisa Koch, Natalia Dos Santos Almeida, Horacio Martín </w:t>
      </w:r>
      <w:proofErr w:type="spellStart"/>
      <w:r w:rsidR="00587035" w:rsidRPr="00587035">
        <w:rPr>
          <w:sz w:val="24"/>
          <w:szCs w:val="24"/>
        </w:rPr>
        <w:t>Giganti</w:t>
      </w:r>
      <w:proofErr w:type="spellEnd"/>
      <w:r w:rsidR="00587035" w:rsidRPr="00587035">
        <w:rPr>
          <w:sz w:val="24"/>
          <w:szCs w:val="24"/>
        </w:rPr>
        <w:t xml:space="preserve">, Nidia Aguilera, Rubén Raúl Tomatis, Juan Cruz </w:t>
      </w:r>
      <w:proofErr w:type="spellStart"/>
      <w:r w:rsidR="00587035" w:rsidRPr="00587035">
        <w:rPr>
          <w:sz w:val="24"/>
          <w:szCs w:val="24"/>
        </w:rPr>
        <w:t>Pucci</w:t>
      </w:r>
      <w:proofErr w:type="spellEnd"/>
      <w:r w:rsidR="00587035" w:rsidRPr="00587035">
        <w:rPr>
          <w:sz w:val="24"/>
          <w:szCs w:val="24"/>
        </w:rPr>
        <w:t xml:space="preserve"> </w:t>
      </w:r>
      <w:proofErr w:type="spellStart"/>
      <w:r w:rsidR="00587035" w:rsidRPr="00587035">
        <w:rPr>
          <w:sz w:val="24"/>
          <w:szCs w:val="24"/>
        </w:rPr>
        <w:t>Vanega</w:t>
      </w:r>
      <w:proofErr w:type="spellEnd"/>
      <w:r w:rsidR="00587035" w:rsidRPr="00587035">
        <w:rPr>
          <w:sz w:val="24"/>
          <w:szCs w:val="24"/>
        </w:rPr>
        <w:t xml:space="preserve">, Elsa María del Carmen Peralta, Sergio G. </w:t>
      </w:r>
      <w:proofErr w:type="spellStart"/>
      <w:r w:rsidR="00587035" w:rsidRPr="00587035">
        <w:rPr>
          <w:sz w:val="24"/>
          <w:szCs w:val="24"/>
        </w:rPr>
        <w:t>Rabinowicz</w:t>
      </w:r>
      <w:proofErr w:type="spellEnd"/>
      <w:r w:rsidR="00587035" w:rsidRPr="00587035">
        <w:rPr>
          <w:sz w:val="24"/>
          <w:szCs w:val="24"/>
        </w:rPr>
        <w:t xml:space="preserve">, María Alejandra Carballo, Jorge José </w:t>
      </w:r>
      <w:proofErr w:type="spellStart"/>
      <w:r w:rsidR="00587035" w:rsidRPr="00587035">
        <w:rPr>
          <w:sz w:val="24"/>
          <w:szCs w:val="24"/>
        </w:rPr>
        <w:t>Mitoraj</w:t>
      </w:r>
      <w:proofErr w:type="spellEnd"/>
      <w:r w:rsidR="00587035" w:rsidRPr="00587035">
        <w:rPr>
          <w:sz w:val="24"/>
          <w:szCs w:val="24"/>
        </w:rPr>
        <w:t xml:space="preserve">, Margarita E. </w:t>
      </w:r>
      <w:proofErr w:type="spellStart"/>
      <w:r w:rsidR="00587035" w:rsidRPr="00587035">
        <w:rPr>
          <w:sz w:val="24"/>
          <w:szCs w:val="24"/>
        </w:rPr>
        <w:t>Christiansen</w:t>
      </w:r>
      <w:proofErr w:type="spellEnd"/>
      <w:r w:rsidR="00587035" w:rsidRPr="00587035">
        <w:rPr>
          <w:sz w:val="24"/>
          <w:szCs w:val="24"/>
        </w:rPr>
        <w:t xml:space="preserve">, Sergio Soria, Gloria Mariani, Carlos </w:t>
      </w:r>
      <w:proofErr w:type="spellStart"/>
      <w:r w:rsidR="00587035" w:rsidRPr="00587035">
        <w:rPr>
          <w:sz w:val="24"/>
          <w:szCs w:val="24"/>
        </w:rPr>
        <w:t>Nicolli</w:t>
      </w:r>
      <w:proofErr w:type="spellEnd"/>
      <w:r w:rsidR="00587035" w:rsidRPr="00587035">
        <w:rPr>
          <w:sz w:val="24"/>
          <w:szCs w:val="24"/>
        </w:rPr>
        <w:t xml:space="preserve">, Victoria Romero, Liliana E. </w:t>
      </w:r>
      <w:proofErr w:type="spellStart"/>
      <w:r w:rsidR="00587035" w:rsidRPr="00587035">
        <w:rPr>
          <w:sz w:val="24"/>
          <w:szCs w:val="24"/>
        </w:rPr>
        <w:t>Atie</w:t>
      </w:r>
      <w:proofErr w:type="spellEnd"/>
      <w:r w:rsidR="00587035" w:rsidRPr="00587035">
        <w:rPr>
          <w:sz w:val="24"/>
          <w:szCs w:val="24"/>
        </w:rPr>
        <w:t xml:space="preserve">, Luis Higinio Di Yacovo,  Gabriel O. </w:t>
      </w:r>
      <w:proofErr w:type="spellStart"/>
      <w:r w:rsidR="00587035" w:rsidRPr="00587035">
        <w:rPr>
          <w:sz w:val="24"/>
          <w:szCs w:val="24"/>
        </w:rPr>
        <w:t>Zucconi</w:t>
      </w:r>
      <w:proofErr w:type="spellEnd"/>
      <w:r w:rsidR="00587035" w:rsidRPr="00587035">
        <w:rPr>
          <w:sz w:val="24"/>
          <w:szCs w:val="24"/>
        </w:rPr>
        <w:t xml:space="preserve">, Carlos A. de Llamas, Juan Castro, </w:t>
      </w:r>
      <w:proofErr w:type="spellStart"/>
      <w:r w:rsidR="00587035" w:rsidRPr="00587035">
        <w:rPr>
          <w:sz w:val="24"/>
          <w:szCs w:val="24"/>
        </w:rPr>
        <w:t>Nasin</w:t>
      </w:r>
      <w:proofErr w:type="spellEnd"/>
      <w:r w:rsidR="00587035" w:rsidRPr="00587035">
        <w:rPr>
          <w:sz w:val="24"/>
          <w:szCs w:val="24"/>
        </w:rPr>
        <w:t xml:space="preserve"> Eduardo </w:t>
      </w:r>
      <w:proofErr w:type="spellStart"/>
      <w:r w:rsidR="00587035" w:rsidRPr="00587035">
        <w:rPr>
          <w:sz w:val="24"/>
          <w:szCs w:val="24"/>
        </w:rPr>
        <w:t>Monayar</w:t>
      </w:r>
      <w:proofErr w:type="spellEnd"/>
      <w:r w:rsidR="00587035" w:rsidRPr="00587035">
        <w:rPr>
          <w:sz w:val="24"/>
          <w:szCs w:val="24"/>
        </w:rPr>
        <w:t xml:space="preserve">, Viviana Gladys Quesada, Marcela Fabiana Bustos, Olga </w:t>
      </w:r>
      <w:proofErr w:type="spellStart"/>
      <w:r w:rsidR="00587035" w:rsidRPr="00587035">
        <w:rPr>
          <w:sz w:val="24"/>
          <w:szCs w:val="24"/>
        </w:rPr>
        <w:t>Edit</w:t>
      </w:r>
      <w:proofErr w:type="spellEnd"/>
      <w:r w:rsidR="00587035" w:rsidRPr="00587035">
        <w:rPr>
          <w:sz w:val="24"/>
          <w:szCs w:val="24"/>
        </w:rPr>
        <w:t xml:space="preserve"> Molina, Sergio Guzman San Martín, Juan Barbano, Daniel Correa, Silvia Cuñelao Neme, Fuentes Sonia Adelina, Pilar María García, Fernando D. Martínez, Emilio A. </w:t>
      </w:r>
      <w:proofErr w:type="spellStart"/>
      <w:r w:rsidR="00587035" w:rsidRPr="00587035">
        <w:rPr>
          <w:sz w:val="24"/>
          <w:szCs w:val="24"/>
        </w:rPr>
        <w:t>Remezzano</w:t>
      </w:r>
      <w:proofErr w:type="spellEnd"/>
      <w:r w:rsidR="00587035" w:rsidRPr="00587035">
        <w:rPr>
          <w:sz w:val="24"/>
          <w:szCs w:val="24"/>
        </w:rPr>
        <w:t xml:space="preserve">, Angel Juan Palma, Gustavo Rubio, Raimundo </w:t>
      </w:r>
      <w:proofErr w:type="spellStart"/>
      <w:r w:rsidR="00587035" w:rsidRPr="00587035">
        <w:rPr>
          <w:sz w:val="24"/>
          <w:szCs w:val="24"/>
        </w:rPr>
        <w:t>Hanzich</w:t>
      </w:r>
      <w:proofErr w:type="spellEnd"/>
      <w:r w:rsidR="00587035" w:rsidRPr="00587035">
        <w:rPr>
          <w:sz w:val="24"/>
          <w:szCs w:val="24"/>
        </w:rPr>
        <w:t xml:space="preserve">, Omar </w:t>
      </w:r>
      <w:proofErr w:type="spellStart"/>
      <w:r w:rsidR="00587035" w:rsidRPr="00587035">
        <w:rPr>
          <w:sz w:val="24"/>
          <w:szCs w:val="24"/>
        </w:rPr>
        <w:t>Vallari</w:t>
      </w:r>
      <w:proofErr w:type="spellEnd"/>
      <w:r w:rsidR="00587035" w:rsidRPr="00587035">
        <w:rPr>
          <w:sz w:val="24"/>
          <w:szCs w:val="24"/>
        </w:rPr>
        <w:t>, Maribel Hernández Ramos, Alber</w:t>
      </w:r>
      <w:r w:rsidR="00587035">
        <w:rPr>
          <w:sz w:val="24"/>
          <w:szCs w:val="24"/>
        </w:rPr>
        <w:t xml:space="preserve">to Aparicio, Sara G. </w:t>
      </w:r>
      <w:proofErr w:type="spellStart"/>
      <w:r w:rsidR="00587035">
        <w:rPr>
          <w:sz w:val="24"/>
          <w:szCs w:val="24"/>
        </w:rPr>
        <w:t>Valsecchi</w:t>
      </w:r>
      <w:proofErr w:type="spellEnd"/>
      <w:r w:rsidR="00587035">
        <w:rPr>
          <w:sz w:val="24"/>
          <w:szCs w:val="24"/>
        </w:rPr>
        <w:t xml:space="preserve"> y </w:t>
      </w:r>
      <w:r w:rsidR="00587035" w:rsidRPr="00587035">
        <w:rPr>
          <w:sz w:val="24"/>
          <w:szCs w:val="24"/>
        </w:rPr>
        <w:t xml:space="preserve">Claudio Pedro </w:t>
      </w:r>
      <w:proofErr w:type="spellStart"/>
      <w:r w:rsidR="00587035" w:rsidRPr="00587035">
        <w:rPr>
          <w:sz w:val="24"/>
          <w:szCs w:val="24"/>
        </w:rPr>
        <w:t>Moos</w:t>
      </w:r>
      <w:proofErr w:type="spellEnd"/>
      <w:r w:rsidRPr="00B00316">
        <w:rPr>
          <w:sz w:val="24"/>
          <w:szCs w:val="24"/>
        </w:rPr>
        <w:t xml:space="preserve">.- </w:t>
      </w:r>
    </w:p>
    <w:p w:rsidR="002C32C9" w:rsidRDefault="00B00316" w:rsidP="00B00316">
      <w:pPr>
        <w:pStyle w:val="Sangradetextonormal"/>
        <w:spacing w:after="0"/>
        <w:ind w:left="357"/>
        <w:jc w:val="both"/>
        <w:rPr>
          <w:sz w:val="24"/>
          <w:szCs w:val="24"/>
        </w:rPr>
      </w:pPr>
      <w:r w:rsidRPr="00B00316">
        <w:rPr>
          <w:sz w:val="24"/>
          <w:szCs w:val="24"/>
        </w:rPr>
        <w:t xml:space="preserve">Por la negativa votan los siguientes Asambleístas: </w:t>
      </w:r>
      <w:r w:rsidR="00587035" w:rsidRPr="00587035">
        <w:rPr>
          <w:sz w:val="24"/>
          <w:szCs w:val="24"/>
        </w:rPr>
        <w:t xml:space="preserve">Héctor Gustavo </w:t>
      </w:r>
      <w:proofErr w:type="spellStart"/>
      <w:r w:rsidR="00587035" w:rsidRPr="00587035">
        <w:rPr>
          <w:sz w:val="24"/>
          <w:szCs w:val="24"/>
        </w:rPr>
        <w:t>Inostroza</w:t>
      </w:r>
      <w:proofErr w:type="spellEnd"/>
      <w:r w:rsidR="00587035" w:rsidRPr="00587035">
        <w:rPr>
          <w:sz w:val="24"/>
          <w:szCs w:val="24"/>
        </w:rPr>
        <w:t xml:space="preserve">, María Roca, Matías Eduardo Fernández, María Noel López </w:t>
      </w:r>
      <w:proofErr w:type="spellStart"/>
      <w:r w:rsidR="00587035" w:rsidRPr="00587035">
        <w:rPr>
          <w:sz w:val="24"/>
          <w:szCs w:val="24"/>
        </w:rPr>
        <w:t>Ordieres</w:t>
      </w:r>
      <w:proofErr w:type="spellEnd"/>
      <w:r w:rsidR="00587035" w:rsidRPr="00587035">
        <w:rPr>
          <w:sz w:val="24"/>
          <w:szCs w:val="24"/>
        </w:rPr>
        <w:t xml:space="preserve">, María Alicia </w:t>
      </w:r>
      <w:proofErr w:type="spellStart"/>
      <w:r w:rsidR="00587035" w:rsidRPr="00587035">
        <w:rPr>
          <w:sz w:val="24"/>
          <w:szCs w:val="24"/>
        </w:rPr>
        <w:t>Varni</w:t>
      </w:r>
      <w:proofErr w:type="spellEnd"/>
      <w:r w:rsidR="00587035" w:rsidRPr="00587035">
        <w:rPr>
          <w:sz w:val="24"/>
          <w:szCs w:val="24"/>
        </w:rPr>
        <w:t xml:space="preserve">, Dora Montenegro, Estela Barnetche, Lidia Bollo, Andrea Lorena Paz, Sebastián Fernández, Agustín </w:t>
      </w:r>
      <w:proofErr w:type="spellStart"/>
      <w:r w:rsidR="00587035" w:rsidRPr="00587035">
        <w:rPr>
          <w:sz w:val="24"/>
          <w:szCs w:val="24"/>
        </w:rPr>
        <w:t>Varni</w:t>
      </w:r>
      <w:proofErr w:type="spellEnd"/>
      <w:r w:rsidR="00587035" w:rsidRPr="00587035">
        <w:rPr>
          <w:sz w:val="24"/>
          <w:szCs w:val="24"/>
        </w:rPr>
        <w:t xml:space="preserve">, Diego Matías </w:t>
      </w:r>
      <w:proofErr w:type="spellStart"/>
      <w:r w:rsidR="00587035" w:rsidRPr="00587035">
        <w:rPr>
          <w:sz w:val="24"/>
          <w:szCs w:val="24"/>
        </w:rPr>
        <w:t>Raviola</w:t>
      </w:r>
      <w:proofErr w:type="spellEnd"/>
      <w:r w:rsidR="00587035" w:rsidRPr="00587035">
        <w:rPr>
          <w:sz w:val="24"/>
          <w:szCs w:val="24"/>
        </w:rPr>
        <w:t xml:space="preserve">, Cristian Ángel Almaraz, Gustavo C. Fioravanti, Marcelo D. Iñiguez, Martín </w:t>
      </w:r>
      <w:proofErr w:type="spellStart"/>
      <w:r w:rsidR="00587035" w:rsidRPr="00587035">
        <w:rPr>
          <w:sz w:val="24"/>
          <w:szCs w:val="24"/>
        </w:rPr>
        <w:t>Varni</w:t>
      </w:r>
      <w:proofErr w:type="spellEnd"/>
      <w:r w:rsidR="00587035" w:rsidRPr="00587035">
        <w:rPr>
          <w:sz w:val="24"/>
          <w:szCs w:val="24"/>
        </w:rPr>
        <w:t xml:space="preserve">, Ramón F. Pascua, Alfredo D. S. Salman, Domingo I. Scherger, Teresita Bianchi, Carlos Alberto Lamilla, Edgardo Ariel Mato, Isabel B. </w:t>
      </w:r>
      <w:proofErr w:type="spellStart"/>
      <w:r w:rsidR="00587035" w:rsidRPr="00587035">
        <w:rPr>
          <w:sz w:val="24"/>
          <w:szCs w:val="24"/>
        </w:rPr>
        <w:t>Guiñez</w:t>
      </w:r>
      <w:proofErr w:type="spellEnd"/>
      <w:r w:rsidR="00587035" w:rsidRPr="00587035">
        <w:rPr>
          <w:sz w:val="24"/>
          <w:szCs w:val="24"/>
        </w:rPr>
        <w:t xml:space="preserve"> Pineda, Alicia Romero (beneficiaria por </w:t>
      </w:r>
      <w:proofErr w:type="spellStart"/>
      <w:r w:rsidR="00587035" w:rsidRPr="00587035">
        <w:rPr>
          <w:sz w:val="24"/>
          <w:szCs w:val="24"/>
        </w:rPr>
        <w:t>Gramajo</w:t>
      </w:r>
      <w:proofErr w:type="spellEnd"/>
      <w:r w:rsidR="00587035" w:rsidRPr="00587035">
        <w:rPr>
          <w:sz w:val="24"/>
          <w:szCs w:val="24"/>
        </w:rPr>
        <w:t xml:space="preserve">), Eduardo Sepúlveda, Liliana Garay, Flavia Valeria Lastra, Pablo Antonio </w:t>
      </w:r>
      <w:proofErr w:type="spellStart"/>
      <w:r w:rsidR="00587035" w:rsidRPr="00587035">
        <w:rPr>
          <w:sz w:val="24"/>
          <w:szCs w:val="24"/>
        </w:rPr>
        <w:t>Koharic</w:t>
      </w:r>
      <w:proofErr w:type="spellEnd"/>
      <w:r w:rsidR="00587035" w:rsidRPr="00587035">
        <w:rPr>
          <w:sz w:val="24"/>
          <w:szCs w:val="24"/>
        </w:rPr>
        <w:t xml:space="preserve">, Alejandro Daniel Marco, Alicia Magdalena Candelero, Susana Nancy Pintos, Licia Leone, Guillermo Exequiel García, Mariana Videla, </w:t>
      </w:r>
      <w:proofErr w:type="spellStart"/>
      <w:r w:rsidR="00587035" w:rsidRPr="00587035">
        <w:rPr>
          <w:sz w:val="24"/>
          <w:szCs w:val="24"/>
        </w:rPr>
        <w:t>Aileen</w:t>
      </w:r>
      <w:proofErr w:type="spellEnd"/>
      <w:r w:rsidR="00587035" w:rsidRPr="00587035">
        <w:rPr>
          <w:sz w:val="24"/>
          <w:szCs w:val="24"/>
        </w:rPr>
        <w:t xml:space="preserve"> Ileana Leyes, Ignacio B. </w:t>
      </w:r>
      <w:proofErr w:type="spellStart"/>
      <w:r w:rsidR="00587035" w:rsidRPr="00587035">
        <w:rPr>
          <w:sz w:val="24"/>
          <w:szCs w:val="24"/>
        </w:rPr>
        <w:t>Rettig</w:t>
      </w:r>
      <w:proofErr w:type="spellEnd"/>
      <w:r w:rsidR="00587035" w:rsidRPr="00587035">
        <w:rPr>
          <w:sz w:val="24"/>
          <w:szCs w:val="24"/>
        </w:rPr>
        <w:t xml:space="preserve"> Angulo, Cintia Soledad </w:t>
      </w:r>
      <w:proofErr w:type="spellStart"/>
      <w:r w:rsidR="00587035" w:rsidRPr="00587035">
        <w:rPr>
          <w:sz w:val="24"/>
          <w:szCs w:val="24"/>
        </w:rPr>
        <w:t>Meriño</w:t>
      </w:r>
      <w:proofErr w:type="spellEnd"/>
      <w:r w:rsidR="00587035" w:rsidRPr="00587035">
        <w:rPr>
          <w:sz w:val="24"/>
          <w:szCs w:val="24"/>
        </w:rPr>
        <w:t xml:space="preserve">, Joel Sanchez Salas, Aurora Ester Grasso, Eduardo A. Azar, Gabriel </w:t>
      </w:r>
      <w:proofErr w:type="spellStart"/>
      <w:r w:rsidR="00587035" w:rsidRPr="00587035">
        <w:rPr>
          <w:sz w:val="24"/>
          <w:szCs w:val="24"/>
        </w:rPr>
        <w:t>Ludueña</w:t>
      </w:r>
      <w:proofErr w:type="spellEnd"/>
      <w:r w:rsidR="00587035" w:rsidRPr="00587035">
        <w:rPr>
          <w:sz w:val="24"/>
          <w:szCs w:val="24"/>
        </w:rPr>
        <w:t xml:space="preserve">, Ramiro García Marro, Graciela Gabriel, Jorge Luis </w:t>
      </w:r>
      <w:proofErr w:type="spellStart"/>
      <w:r w:rsidR="00587035" w:rsidRPr="00587035">
        <w:rPr>
          <w:sz w:val="24"/>
          <w:szCs w:val="24"/>
        </w:rPr>
        <w:t>Marmissolle</w:t>
      </w:r>
      <w:proofErr w:type="spellEnd"/>
      <w:r w:rsidR="00587035" w:rsidRPr="00587035">
        <w:rPr>
          <w:sz w:val="24"/>
          <w:szCs w:val="24"/>
        </w:rPr>
        <w:t xml:space="preserve">, Silvana benedicta Parada, Araceli Cecilia López Guillem, Nadia Antonella </w:t>
      </w:r>
      <w:proofErr w:type="spellStart"/>
      <w:r w:rsidR="00587035" w:rsidRPr="00587035">
        <w:rPr>
          <w:sz w:val="24"/>
          <w:szCs w:val="24"/>
        </w:rPr>
        <w:t>Giambelucca</w:t>
      </w:r>
      <w:proofErr w:type="spellEnd"/>
      <w:r w:rsidR="00587035" w:rsidRPr="00587035">
        <w:rPr>
          <w:sz w:val="24"/>
          <w:szCs w:val="24"/>
        </w:rPr>
        <w:t xml:space="preserve">,  Julio César </w:t>
      </w:r>
      <w:proofErr w:type="spellStart"/>
      <w:r w:rsidR="00587035" w:rsidRPr="00587035">
        <w:rPr>
          <w:sz w:val="24"/>
          <w:szCs w:val="24"/>
        </w:rPr>
        <w:t>Rubi</w:t>
      </w:r>
      <w:proofErr w:type="spellEnd"/>
      <w:r w:rsidR="00587035" w:rsidRPr="00587035">
        <w:rPr>
          <w:sz w:val="24"/>
          <w:szCs w:val="24"/>
        </w:rPr>
        <w:t xml:space="preserve">, Horacio </w:t>
      </w:r>
      <w:proofErr w:type="spellStart"/>
      <w:r w:rsidR="00587035" w:rsidRPr="00587035">
        <w:rPr>
          <w:sz w:val="24"/>
          <w:szCs w:val="24"/>
        </w:rPr>
        <w:t>Slavutzky</w:t>
      </w:r>
      <w:proofErr w:type="spellEnd"/>
      <w:r w:rsidR="00587035" w:rsidRPr="00587035">
        <w:rPr>
          <w:sz w:val="24"/>
          <w:szCs w:val="24"/>
        </w:rPr>
        <w:t xml:space="preserve">, Federico A. Rolandi, Melina Rodríguez González, Alfredo Rolandi, </w:t>
      </w:r>
      <w:proofErr w:type="spellStart"/>
      <w:r w:rsidR="00587035" w:rsidRPr="00587035">
        <w:rPr>
          <w:sz w:val="24"/>
          <w:szCs w:val="24"/>
        </w:rPr>
        <w:t>Marilina</w:t>
      </w:r>
      <w:proofErr w:type="spellEnd"/>
      <w:r w:rsidR="00587035" w:rsidRPr="00587035">
        <w:rPr>
          <w:sz w:val="24"/>
          <w:szCs w:val="24"/>
        </w:rPr>
        <w:t xml:space="preserve"> Espiñeira, Alejandra </w:t>
      </w:r>
      <w:proofErr w:type="spellStart"/>
      <w:r w:rsidR="00587035" w:rsidRPr="00587035">
        <w:rPr>
          <w:sz w:val="24"/>
          <w:szCs w:val="24"/>
        </w:rPr>
        <w:t>Bertran</w:t>
      </w:r>
      <w:proofErr w:type="spellEnd"/>
      <w:r w:rsidR="00587035" w:rsidRPr="00587035">
        <w:rPr>
          <w:sz w:val="24"/>
          <w:szCs w:val="24"/>
        </w:rPr>
        <w:t xml:space="preserve"> González, Gustavo Kohon y Manuela Judith Castro</w:t>
      </w:r>
      <w:r w:rsidRPr="00B00316">
        <w:rPr>
          <w:sz w:val="24"/>
          <w:szCs w:val="24"/>
        </w:rPr>
        <w:t>.-</w:t>
      </w:r>
    </w:p>
    <w:p w:rsidR="0075520F" w:rsidRDefault="0075520F" w:rsidP="00B00316">
      <w:pPr>
        <w:pStyle w:val="Sangradetextonormal"/>
        <w:spacing w:after="0"/>
        <w:ind w:left="357"/>
        <w:jc w:val="both"/>
        <w:rPr>
          <w:sz w:val="24"/>
          <w:szCs w:val="24"/>
        </w:rPr>
      </w:pPr>
      <w:r>
        <w:rPr>
          <w:sz w:val="24"/>
          <w:szCs w:val="24"/>
        </w:rPr>
        <w:t>Se aprueba por mayoría la propuesta de actualización de la tabla de aportes.-</w:t>
      </w:r>
    </w:p>
    <w:p w:rsidR="0075520F" w:rsidRPr="00B00316" w:rsidRDefault="0075520F" w:rsidP="00B00316">
      <w:pPr>
        <w:pStyle w:val="Sangradetextonormal"/>
        <w:spacing w:after="0"/>
        <w:ind w:left="357"/>
        <w:jc w:val="both"/>
        <w:rPr>
          <w:sz w:val="24"/>
          <w:szCs w:val="24"/>
        </w:rPr>
      </w:pPr>
      <w:r>
        <w:rPr>
          <w:sz w:val="24"/>
          <w:szCs w:val="24"/>
        </w:rPr>
        <w:t xml:space="preserve">No habiendo </w:t>
      </w:r>
      <w:proofErr w:type="spellStart"/>
      <w:r>
        <w:rPr>
          <w:sz w:val="24"/>
          <w:szCs w:val="24"/>
        </w:rPr>
        <w:t>mas</w:t>
      </w:r>
      <w:proofErr w:type="spellEnd"/>
      <w:r>
        <w:rPr>
          <w:sz w:val="24"/>
          <w:szCs w:val="24"/>
        </w:rPr>
        <w:t xml:space="preserve"> temas a tratar se da por finalizada la Asamblea.-</w:t>
      </w:r>
    </w:p>
    <w:sectPr w:rsidR="0075520F" w:rsidRPr="00B0031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C3279"/>
    <w:multiLevelType w:val="singleLevel"/>
    <w:tmpl w:val="F7121D7E"/>
    <w:lvl w:ilvl="0">
      <w:start w:val="1"/>
      <w:numFmt w:val="decimal"/>
      <w:lvlText w:val="%1)"/>
      <w:lvlJc w:val="left"/>
      <w:pPr>
        <w:tabs>
          <w:tab w:val="num" w:pos="360"/>
        </w:tabs>
        <w:ind w:left="360" w:hanging="360"/>
      </w:pPr>
      <w:rPr>
        <w:b/>
        <w:sz w:val="24"/>
        <w:szCs w:val="24"/>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691"/>
    <w:rsid w:val="000D6A12"/>
    <w:rsid w:val="00101C3D"/>
    <w:rsid w:val="001944E6"/>
    <w:rsid w:val="00216B28"/>
    <w:rsid w:val="002C32C9"/>
    <w:rsid w:val="00587035"/>
    <w:rsid w:val="00743691"/>
    <w:rsid w:val="0075520F"/>
    <w:rsid w:val="007903F9"/>
    <w:rsid w:val="00820BF0"/>
    <w:rsid w:val="00853DF1"/>
    <w:rsid w:val="008B56E6"/>
    <w:rsid w:val="00975E18"/>
    <w:rsid w:val="00B00316"/>
    <w:rsid w:val="00B31DC0"/>
    <w:rsid w:val="00BD1278"/>
    <w:rsid w:val="00CF40AE"/>
    <w:rsid w:val="00D9457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semiHidden/>
    <w:unhideWhenUsed/>
    <w:rsid w:val="002C32C9"/>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semiHidden/>
    <w:rsid w:val="002C32C9"/>
    <w:rPr>
      <w:rFonts w:ascii="Times New Roman" w:eastAsia="Times New Roman" w:hAnsi="Times New Roman" w:cs="Times New Roman"/>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semiHidden/>
    <w:unhideWhenUsed/>
    <w:rsid w:val="002C32C9"/>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semiHidden/>
    <w:rsid w:val="002C32C9"/>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52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4</Pages>
  <Words>2121</Words>
  <Characters>11671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dc:creator>
  <cp:lastModifiedBy>Laura</cp:lastModifiedBy>
  <cp:revision>6</cp:revision>
  <dcterms:created xsi:type="dcterms:W3CDTF">2021-09-06T15:18:00Z</dcterms:created>
  <dcterms:modified xsi:type="dcterms:W3CDTF">2021-09-10T15:31:00Z</dcterms:modified>
</cp:coreProperties>
</file>